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F52A" w14:textId="77777777" w:rsidR="00954D73" w:rsidRPr="00166882" w:rsidRDefault="00954D73" w:rsidP="00166882">
      <w:pPr>
        <w:spacing w:after="0" w:line="240" w:lineRule="auto"/>
        <w:rPr>
          <w:rFonts w:ascii="Times New Roman" w:hAnsi="Times New Roman" w:cs="Times New Roman"/>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7FF04D8B" w:rsidR="00954D73" w:rsidRPr="00166882" w:rsidRDefault="00881938"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Kuldīgas novada pašvaldība PII “Bitīte”</w:t>
      </w:r>
      <w:r w:rsidR="00954D73" w:rsidRPr="00954D73">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08854D1F" w:rsidR="00954D73" w:rsidRPr="00954D73" w:rsidRDefault="00881938" w:rsidP="00166882">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Kuldīga, 30.09.2024.</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5A6E2843" w14:textId="2CFA0CA4"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6F97071A" w:rsidR="00B93CF6" w:rsidRPr="00B93CF6" w:rsidRDefault="00B93CF6" w:rsidP="00B93CF6">
      <w:pPr>
        <w:pStyle w:val="Sarakstarindkopa"/>
        <w:numPr>
          <w:ilvl w:val="1"/>
          <w:numId w:val="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DD72E3">
        <w:rPr>
          <w:rFonts w:ascii="Times New Roman" w:hAnsi="Times New Roman" w:cs="Times New Roman"/>
          <w:lang w:val="lv-LV"/>
        </w:rPr>
        <w:t>3</w:t>
      </w:r>
      <w:r w:rsidR="005B099B">
        <w:rPr>
          <w:rFonts w:ascii="Times New Roman" w:hAnsi="Times New Roman" w:cs="Times New Roman"/>
          <w:lang w:val="lv-LV"/>
        </w:rPr>
        <w:t>./202</w:t>
      </w:r>
      <w:r w:rsidR="00DD72E3">
        <w:rPr>
          <w:rFonts w:ascii="Times New Roman" w:hAnsi="Times New Roman" w:cs="Times New Roman"/>
          <w:lang w:val="lv-LV"/>
        </w:rPr>
        <w:t>4</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879847" w14:textId="77777777" w:rsidR="00CA49E7"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59F53459"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Izglītojamo skaits, uzsākot 202</w:t>
            </w:r>
            <w:r w:rsidR="00AE6E9D">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sidR="00AE6E9D">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sidR="00CA7A93">
              <w:rPr>
                <w:rFonts w:ascii="Times New Roman" w:hAnsi="Times New Roman" w:cs="Times New Roman"/>
                <w:sz w:val="20"/>
                <w:szCs w:val="20"/>
                <w:lang w:val="lv-LV"/>
              </w:rPr>
              <w:t xml:space="preserve"> (01.09.202</w:t>
            </w:r>
            <w:r w:rsidR="00DD72E3">
              <w:rPr>
                <w:rFonts w:ascii="Times New Roman" w:hAnsi="Times New Roman" w:cs="Times New Roman"/>
                <w:sz w:val="20"/>
                <w:szCs w:val="20"/>
                <w:lang w:val="lv-LV"/>
              </w:rPr>
              <w:t>3</w:t>
            </w:r>
            <w:r w:rsidR="00CA7A93">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30530291" w14:textId="2EE61526" w:rsidR="00412AB1" w:rsidRDefault="00412AB1"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202</w:t>
            </w:r>
            <w:r w:rsidR="00AE6E9D">
              <w:rPr>
                <w:rFonts w:ascii="Times New Roman" w:hAnsi="Times New Roman" w:cs="Times New Roman"/>
                <w:sz w:val="20"/>
                <w:szCs w:val="20"/>
                <w:lang w:val="lv-LV"/>
              </w:rPr>
              <w:t>3</w:t>
            </w:r>
            <w:r>
              <w:rPr>
                <w:rFonts w:ascii="Times New Roman" w:hAnsi="Times New Roman" w:cs="Times New Roman"/>
                <w:sz w:val="20"/>
                <w:szCs w:val="20"/>
                <w:lang w:val="lv-LV"/>
              </w:rPr>
              <w:t>./202</w:t>
            </w:r>
            <w:r w:rsidR="00AE6E9D">
              <w:rPr>
                <w:rFonts w:ascii="Times New Roman" w:hAnsi="Times New Roman" w:cs="Times New Roman"/>
                <w:sz w:val="20"/>
                <w:szCs w:val="20"/>
                <w:lang w:val="lv-LV"/>
              </w:rPr>
              <w:t>4</w:t>
            </w:r>
            <w:r>
              <w:rPr>
                <w:rFonts w:ascii="Times New Roman" w:hAnsi="Times New Roman" w:cs="Times New Roman"/>
                <w:sz w:val="20"/>
                <w:szCs w:val="20"/>
                <w:lang w:val="lv-LV"/>
              </w:rPr>
              <w:t>.māc.g.</w:t>
            </w:r>
          </w:p>
          <w:p w14:paraId="0815D716" w14:textId="14CAD96E" w:rsidR="00560FF7" w:rsidRPr="00412AB1" w:rsidRDefault="00560FF7"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DD72E3">
              <w:rPr>
                <w:rFonts w:ascii="Times New Roman" w:hAnsi="Times New Roman" w:cs="Times New Roman"/>
                <w:sz w:val="20"/>
                <w:szCs w:val="20"/>
                <w:lang w:val="lv-LV"/>
              </w:rPr>
              <w:t>4</w:t>
            </w:r>
            <w:r>
              <w:rPr>
                <w:rFonts w:ascii="Times New Roman" w:hAnsi="Times New Roman" w:cs="Times New Roman"/>
                <w:sz w:val="20"/>
                <w:szCs w:val="20"/>
                <w:lang w:val="lv-LV"/>
              </w:rPr>
              <w:t>.)</w:t>
            </w:r>
          </w:p>
        </w:tc>
      </w:tr>
      <w:tr w:rsidR="00412AB1" w:rsidRPr="00412AB1"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6474BCB"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FF4B31">
            <w:pPr>
              <w:spacing w:line="300" w:lineRule="exact"/>
              <w:jc w:val="center"/>
              <w:rPr>
                <w:rFonts w:ascii="Times New Roman" w:hAnsi="Times New Roman" w:cs="Times New Roman"/>
                <w:sz w:val="20"/>
                <w:szCs w:val="20"/>
                <w:lang w:val="lv-LV"/>
              </w:rPr>
            </w:pPr>
          </w:p>
        </w:tc>
      </w:tr>
      <w:tr w:rsidR="00BE7B43" w:rsidRPr="00412AB1" w14:paraId="67B267E6" w14:textId="1B86DA79" w:rsidTr="00CA49E7">
        <w:trPr>
          <w:trHeight w:val="784"/>
        </w:trPr>
        <w:tc>
          <w:tcPr>
            <w:tcW w:w="1843" w:type="dxa"/>
            <w:tcBorders>
              <w:left w:val="single" w:sz="4" w:space="0" w:color="auto"/>
              <w:right w:val="single" w:sz="4" w:space="0" w:color="auto"/>
            </w:tcBorders>
          </w:tcPr>
          <w:p w14:paraId="6396FC57" w14:textId="4A637E81" w:rsidR="00BE7B43" w:rsidRPr="00412AB1" w:rsidRDefault="00BE7B43" w:rsidP="00BE7B43">
            <w:pPr>
              <w:spacing w:line="300" w:lineRule="exact"/>
              <w:rPr>
                <w:rFonts w:ascii="Times New Roman" w:hAnsi="Times New Roman" w:cs="Times New Roman"/>
                <w:sz w:val="20"/>
                <w:szCs w:val="20"/>
                <w:lang w:val="lv-LV"/>
              </w:rPr>
            </w:pPr>
            <w:r w:rsidRPr="00B8381E">
              <w:rPr>
                <w:rFonts w:ascii="Times New Roman" w:hAnsi="Times New Roman" w:cs="Times New Roman"/>
                <w:sz w:val="20"/>
                <w:szCs w:val="20"/>
                <w:lang w:val="lv-LV"/>
              </w:rPr>
              <w:t>Vispārējā izglītības programma</w:t>
            </w:r>
          </w:p>
        </w:tc>
        <w:tc>
          <w:tcPr>
            <w:tcW w:w="1559" w:type="dxa"/>
            <w:tcBorders>
              <w:left w:val="single" w:sz="4" w:space="0" w:color="auto"/>
              <w:right w:val="single" w:sz="4" w:space="0" w:color="auto"/>
            </w:tcBorders>
          </w:tcPr>
          <w:p w14:paraId="325B74C4" w14:textId="65F8F7D9" w:rsidR="00BE7B43" w:rsidRPr="00412AB1" w:rsidRDefault="00BE7B43" w:rsidP="00BE7B43">
            <w:pPr>
              <w:spacing w:line="300" w:lineRule="exact"/>
              <w:jc w:val="center"/>
              <w:rPr>
                <w:rFonts w:ascii="Times New Roman" w:hAnsi="Times New Roman" w:cs="Times New Roman"/>
                <w:sz w:val="20"/>
                <w:szCs w:val="20"/>
                <w:lang w:val="lv-LV"/>
              </w:rPr>
            </w:pPr>
            <w:r w:rsidRPr="00B8381E">
              <w:rPr>
                <w:rFonts w:ascii="Times New Roman" w:hAnsi="Times New Roman" w:cs="Times New Roman"/>
                <w:sz w:val="20"/>
                <w:szCs w:val="20"/>
                <w:lang w:val="lv-LV"/>
              </w:rPr>
              <w:t>01011111</w:t>
            </w:r>
          </w:p>
        </w:tc>
        <w:tc>
          <w:tcPr>
            <w:tcW w:w="1418" w:type="dxa"/>
            <w:tcBorders>
              <w:left w:val="single" w:sz="4" w:space="0" w:color="auto"/>
            </w:tcBorders>
          </w:tcPr>
          <w:p w14:paraId="799B50E7" w14:textId="1B4929A2" w:rsidR="00BE7B43" w:rsidRPr="00412AB1" w:rsidRDefault="00BE7B43" w:rsidP="00BE7B43">
            <w:pPr>
              <w:spacing w:line="300" w:lineRule="exact"/>
              <w:jc w:val="center"/>
              <w:rPr>
                <w:rFonts w:ascii="Times New Roman" w:hAnsi="Times New Roman" w:cs="Times New Roman"/>
                <w:sz w:val="20"/>
                <w:szCs w:val="20"/>
                <w:lang w:val="lv-LV"/>
              </w:rPr>
            </w:pPr>
            <w:r w:rsidRPr="00B8381E">
              <w:rPr>
                <w:rFonts w:ascii="Times New Roman" w:hAnsi="Times New Roman" w:cs="Times New Roman"/>
                <w:sz w:val="20"/>
                <w:szCs w:val="20"/>
                <w:lang w:val="lv-LV"/>
              </w:rPr>
              <w:t>Kuldīga, Parka iela 22</w:t>
            </w:r>
          </w:p>
        </w:tc>
        <w:tc>
          <w:tcPr>
            <w:tcW w:w="1134" w:type="dxa"/>
          </w:tcPr>
          <w:p w14:paraId="567B959E" w14:textId="60CEF19C" w:rsidR="00BE7B43" w:rsidRPr="00412AB1" w:rsidRDefault="00BE7B43" w:rsidP="00BE7B43">
            <w:pPr>
              <w:spacing w:line="300" w:lineRule="exact"/>
              <w:jc w:val="center"/>
              <w:rPr>
                <w:rFonts w:ascii="Times New Roman" w:hAnsi="Times New Roman" w:cs="Times New Roman"/>
                <w:sz w:val="20"/>
                <w:szCs w:val="20"/>
                <w:lang w:val="lv-LV"/>
              </w:rPr>
            </w:pPr>
            <w:r w:rsidRPr="00B8381E">
              <w:rPr>
                <w:rFonts w:ascii="Times New Roman" w:hAnsi="Times New Roman" w:cs="Times New Roman"/>
                <w:sz w:val="20"/>
                <w:szCs w:val="20"/>
                <w:lang w:val="lv-LV"/>
              </w:rPr>
              <w:t>V_806</w:t>
            </w:r>
          </w:p>
        </w:tc>
        <w:tc>
          <w:tcPr>
            <w:tcW w:w="1276" w:type="dxa"/>
          </w:tcPr>
          <w:p w14:paraId="5E27B739" w14:textId="7E17CBA1" w:rsidR="00BE7B43" w:rsidRPr="00412AB1" w:rsidRDefault="00BE7B43" w:rsidP="00BE7B43">
            <w:pPr>
              <w:spacing w:line="300" w:lineRule="exact"/>
              <w:jc w:val="center"/>
              <w:rPr>
                <w:rFonts w:ascii="Times New Roman" w:hAnsi="Times New Roman" w:cs="Times New Roman"/>
                <w:sz w:val="20"/>
                <w:szCs w:val="20"/>
                <w:lang w:val="lv-LV"/>
              </w:rPr>
            </w:pPr>
            <w:r w:rsidRPr="00B8381E">
              <w:rPr>
                <w:rFonts w:ascii="Times New Roman" w:hAnsi="Times New Roman" w:cs="Times New Roman"/>
                <w:sz w:val="20"/>
                <w:szCs w:val="20"/>
                <w:lang w:val="lv-LV"/>
              </w:rPr>
              <w:t>21.09.18.V</w:t>
            </w:r>
          </w:p>
        </w:tc>
        <w:tc>
          <w:tcPr>
            <w:tcW w:w="1559" w:type="dxa"/>
          </w:tcPr>
          <w:p w14:paraId="34ACE3F8" w14:textId="71EBD725" w:rsidR="00BE7B43" w:rsidRPr="00412AB1" w:rsidRDefault="00BE7B43" w:rsidP="00BE7B4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135</w:t>
            </w:r>
          </w:p>
        </w:tc>
        <w:tc>
          <w:tcPr>
            <w:tcW w:w="1701" w:type="dxa"/>
          </w:tcPr>
          <w:p w14:paraId="1F7804D0" w14:textId="7FA9A9CA" w:rsidR="00BE7B43" w:rsidRPr="00412AB1" w:rsidRDefault="00BE7B43" w:rsidP="00BE7B4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133</w:t>
            </w:r>
          </w:p>
        </w:tc>
      </w:tr>
      <w:tr w:rsidR="00BE7B43" w:rsidRPr="00412AB1" w14:paraId="3B0F11F3" w14:textId="5A5D6385" w:rsidTr="00CA49E7">
        <w:trPr>
          <w:trHeight w:val="784"/>
        </w:trPr>
        <w:tc>
          <w:tcPr>
            <w:tcW w:w="1843" w:type="dxa"/>
            <w:tcBorders>
              <w:left w:val="single" w:sz="4" w:space="0" w:color="auto"/>
              <w:right w:val="single" w:sz="4" w:space="0" w:color="auto"/>
            </w:tcBorders>
          </w:tcPr>
          <w:p w14:paraId="4248D558" w14:textId="2AE39442" w:rsidR="00BE7B43" w:rsidRPr="00412AB1" w:rsidRDefault="00BE7B43" w:rsidP="00BE7B43">
            <w:pPr>
              <w:spacing w:line="300" w:lineRule="exact"/>
              <w:rPr>
                <w:rFonts w:ascii="Times New Roman" w:hAnsi="Times New Roman" w:cs="Times New Roman"/>
                <w:sz w:val="20"/>
                <w:szCs w:val="20"/>
              </w:rPr>
            </w:pPr>
            <w:proofErr w:type="spellStart"/>
            <w:r w:rsidRPr="00B8381E">
              <w:rPr>
                <w:rFonts w:ascii="Times New Roman" w:hAnsi="Times New Roman" w:cs="Times New Roman"/>
                <w:sz w:val="20"/>
                <w:szCs w:val="20"/>
              </w:rPr>
              <w:t>Speciālās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pirmsskolas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izglītības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programma</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izglītojamajiem</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ar</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valodas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traucējumiem</w:t>
            </w:r>
            <w:proofErr w:type="spellEnd"/>
            <w:r w:rsidRPr="00B8381E">
              <w:rPr>
                <w:rFonts w:ascii="Times New Roman" w:hAnsi="Times New Roman" w:cs="Times New Roman"/>
                <w:sz w:val="20"/>
                <w:szCs w:val="20"/>
              </w:rPr>
              <w:t xml:space="preserve"> </w:t>
            </w:r>
          </w:p>
        </w:tc>
        <w:tc>
          <w:tcPr>
            <w:tcW w:w="1559" w:type="dxa"/>
            <w:tcBorders>
              <w:left w:val="single" w:sz="4" w:space="0" w:color="auto"/>
              <w:right w:val="single" w:sz="4" w:space="0" w:color="auto"/>
            </w:tcBorders>
          </w:tcPr>
          <w:p w14:paraId="7F2D754B" w14:textId="77BB74C6" w:rsidR="00BE7B43" w:rsidRPr="00412AB1" w:rsidRDefault="00BE7B43" w:rsidP="00BE7B43">
            <w:pPr>
              <w:spacing w:line="300" w:lineRule="exact"/>
              <w:jc w:val="center"/>
              <w:rPr>
                <w:rFonts w:ascii="Times New Roman" w:hAnsi="Times New Roman" w:cs="Times New Roman"/>
                <w:sz w:val="20"/>
                <w:szCs w:val="20"/>
              </w:rPr>
            </w:pPr>
            <w:r w:rsidRPr="00B8381E">
              <w:rPr>
                <w:rFonts w:ascii="Times New Roman" w:hAnsi="Times New Roman" w:cs="Times New Roman"/>
                <w:sz w:val="20"/>
                <w:szCs w:val="20"/>
              </w:rPr>
              <w:t>01015511</w:t>
            </w:r>
          </w:p>
        </w:tc>
        <w:tc>
          <w:tcPr>
            <w:tcW w:w="1418" w:type="dxa"/>
            <w:tcBorders>
              <w:left w:val="single" w:sz="4" w:space="0" w:color="auto"/>
            </w:tcBorders>
          </w:tcPr>
          <w:p w14:paraId="0DF9C6C5" w14:textId="6D7BD719" w:rsidR="00BE7B43" w:rsidRPr="00412AB1" w:rsidRDefault="00BE7B43" w:rsidP="00BE7B43">
            <w:pPr>
              <w:spacing w:line="300" w:lineRule="exact"/>
              <w:jc w:val="center"/>
              <w:rPr>
                <w:rFonts w:ascii="Times New Roman" w:hAnsi="Times New Roman" w:cs="Times New Roman"/>
                <w:sz w:val="20"/>
                <w:szCs w:val="20"/>
              </w:rPr>
            </w:pPr>
            <w:proofErr w:type="spellStart"/>
            <w:r w:rsidRPr="00B8381E">
              <w:rPr>
                <w:rFonts w:ascii="Times New Roman" w:hAnsi="Times New Roman" w:cs="Times New Roman"/>
                <w:sz w:val="20"/>
                <w:szCs w:val="20"/>
              </w:rPr>
              <w:t>Kuldīga</w:t>
            </w:r>
            <w:proofErr w:type="spellEnd"/>
            <w:r w:rsidRPr="00B8381E">
              <w:rPr>
                <w:rFonts w:ascii="Times New Roman" w:hAnsi="Times New Roman" w:cs="Times New Roman"/>
                <w:sz w:val="20"/>
                <w:szCs w:val="20"/>
              </w:rPr>
              <w:t xml:space="preserve">, Parka </w:t>
            </w:r>
            <w:proofErr w:type="spellStart"/>
            <w:r w:rsidRPr="00B8381E">
              <w:rPr>
                <w:rFonts w:ascii="Times New Roman" w:hAnsi="Times New Roman" w:cs="Times New Roman"/>
                <w:sz w:val="20"/>
                <w:szCs w:val="20"/>
              </w:rPr>
              <w:t>iela</w:t>
            </w:r>
            <w:proofErr w:type="spellEnd"/>
            <w:r w:rsidRPr="00B8381E">
              <w:rPr>
                <w:rFonts w:ascii="Times New Roman" w:hAnsi="Times New Roman" w:cs="Times New Roman"/>
                <w:sz w:val="20"/>
                <w:szCs w:val="20"/>
              </w:rPr>
              <w:t xml:space="preserve"> 22</w:t>
            </w:r>
          </w:p>
        </w:tc>
        <w:tc>
          <w:tcPr>
            <w:tcW w:w="1134" w:type="dxa"/>
          </w:tcPr>
          <w:p w14:paraId="424B253E" w14:textId="42F7CDFF" w:rsidR="00BE7B43" w:rsidRPr="00412AB1" w:rsidRDefault="00BE7B43" w:rsidP="00BE7B43">
            <w:pPr>
              <w:spacing w:line="300" w:lineRule="exact"/>
              <w:jc w:val="center"/>
              <w:rPr>
                <w:rFonts w:ascii="Times New Roman" w:hAnsi="Times New Roman" w:cs="Times New Roman"/>
                <w:sz w:val="20"/>
                <w:szCs w:val="20"/>
              </w:rPr>
            </w:pPr>
            <w:r w:rsidRPr="00B8381E">
              <w:rPr>
                <w:rFonts w:ascii="Times New Roman" w:hAnsi="Times New Roman" w:cs="Times New Roman"/>
                <w:sz w:val="20"/>
                <w:szCs w:val="20"/>
              </w:rPr>
              <w:t>V_808</w:t>
            </w:r>
          </w:p>
        </w:tc>
        <w:tc>
          <w:tcPr>
            <w:tcW w:w="1276" w:type="dxa"/>
          </w:tcPr>
          <w:p w14:paraId="57E0A5C5" w14:textId="37A6897A" w:rsidR="00BE7B43" w:rsidRPr="00412AB1" w:rsidRDefault="00BE7B43" w:rsidP="00BE7B43">
            <w:pPr>
              <w:spacing w:line="300" w:lineRule="exact"/>
              <w:jc w:val="center"/>
              <w:rPr>
                <w:rFonts w:ascii="Times New Roman" w:hAnsi="Times New Roman" w:cs="Times New Roman"/>
                <w:sz w:val="20"/>
                <w:szCs w:val="20"/>
              </w:rPr>
            </w:pPr>
            <w:r w:rsidRPr="00B8381E">
              <w:rPr>
                <w:rFonts w:ascii="Times New Roman" w:hAnsi="Times New Roman" w:cs="Times New Roman"/>
                <w:sz w:val="20"/>
                <w:szCs w:val="20"/>
              </w:rPr>
              <w:t>21.09.18.</w:t>
            </w:r>
          </w:p>
        </w:tc>
        <w:tc>
          <w:tcPr>
            <w:tcW w:w="1559" w:type="dxa"/>
          </w:tcPr>
          <w:p w14:paraId="60446622" w14:textId="0AF4DEFF" w:rsidR="00BE7B43" w:rsidRPr="00412AB1" w:rsidRDefault="00BE7B43" w:rsidP="00BE7B43">
            <w:pPr>
              <w:spacing w:line="300" w:lineRule="exact"/>
              <w:jc w:val="center"/>
              <w:rPr>
                <w:rFonts w:ascii="Times New Roman" w:hAnsi="Times New Roman" w:cs="Times New Roman"/>
                <w:sz w:val="20"/>
                <w:szCs w:val="20"/>
              </w:rPr>
            </w:pPr>
            <w:r>
              <w:rPr>
                <w:rFonts w:ascii="Times New Roman" w:hAnsi="Times New Roman" w:cs="Times New Roman"/>
                <w:sz w:val="20"/>
                <w:szCs w:val="20"/>
              </w:rPr>
              <w:t>33</w:t>
            </w:r>
          </w:p>
        </w:tc>
        <w:tc>
          <w:tcPr>
            <w:tcW w:w="1701" w:type="dxa"/>
          </w:tcPr>
          <w:p w14:paraId="4BBFDBDA" w14:textId="6F1B8FA9" w:rsidR="00BE7B43" w:rsidRPr="00412AB1" w:rsidRDefault="00BE7B43" w:rsidP="00BE7B43">
            <w:pPr>
              <w:spacing w:line="300" w:lineRule="exact"/>
              <w:jc w:val="center"/>
              <w:rPr>
                <w:rFonts w:ascii="Times New Roman" w:hAnsi="Times New Roman" w:cs="Times New Roman"/>
                <w:sz w:val="20"/>
                <w:szCs w:val="20"/>
              </w:rPr>
            </w:pPr>
            <w:r>
              <w:rPr>
                <w:rFonts w:ascii="Times New Roman" w:hAnsi="Times New Roman" w:cs="Times New Roman"/>
                <w:sz w:val="20"/>
                <w:szCs w:val="20"/>
              </w:rPr>
              <w:t>32</w:t>
            </w:r>
          </w:p>
        </w:tc>
      </w:tr>
      <w:tr w:rsidR="00BE7B43" w:rsidRPr="00412AB1" w14:paraId="4589B767" w14:textId="1A6221AD" w:rsidTr="00CA49E7">
        <w:trPr>
          <w:trHeight w:val="784"/>
        </w:trPr>
        <w:tc>
          <w:tcPr>
            <w:tcW w:w="1843" w:type="dxa"/>
            <w:tcBorders>
              <w:left w:val="single" w:sz="4" w:space="0" w:color="auto"/>
              <w:right w:val="single" w:sz="4" w:space="0" w:color="auto"/>
            </w:tcBorders>
          </w:tcPr>
          <w:p w14:paraId="4C306AD2" w14:textId="0F633AFC" w:rsidR="00BE7B43" w:rsidRPr="00412AB1" w:rsidRDefault="00BE7B43" w:rsidP="00BE7B43">
            <w:pPr>
              <w:spacing w:line="300" w:lineRule="exact"/>
              <w:rPr>
                <w:rFonts w:ascii="Times New Roman" w:hAnsi="Times New Roman" w:cs="Times New Roman"/>
                <w:sz w:val="20"/>
                <w:szCs w:val="20"/>
              </w:rPr>
            </w:pPr>
            <w:proofErr w:type="spellStart"/>
            <w:r w:rsidRPr="00B8381E">
              <w:rPr>
                <w:rFonts w:ascii="Times New Roman" w:hAnsi="Times New Roman" w:cs="Times New Roman"/>
                <w:sz w:val="20"/>
                <w:szCs w:val="20"/>
              </w:rPr>
              <w:t>Speciālās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pirmsskolas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izglītības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programma</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izglītojamajiem</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ar</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jauktiem</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attīstības</w:t>
            </w:r>
            <w:proofErr w:type="spellEnd"/>
            <w:r w:rsidRPr="00B8381E">
              <w:rPr>
                <w:rFonts w:ascii="Times New Roman" w:hAnsi="Times New Roman" w:cs="Times New Roman"/>
                <w:sz w:val="20"/>
                <w:szCs w:val="20"/>
              </w:rPr>
              <w:t xml:space="preserve"> </w:t>
            </w:r>
            <w:proofErr w:type="spellStart"/>
            <w:r w:rsidRPr="00B8381E">
              <w:rPr>
                <w:rFonts w:ascii="Times New Roman" w:hAnsi="Times New Roman" w:cs="Times New Roman"/>
                <w:sz w:val="20"/>
                <w:szCs w:val="20"/>
              </w:rPr>
              <w:t>traucējumiem</w:t>
            </w:r>
            <w:proofErr w:type="spellEnd"/>
          </w:p>
        </w:tc>
        <w:tc>
          <w:tcPr>
            <w:tcW w:w="1559" w:type="dxa"/>
            <w:tcBorders>
              <w:left w:val="single" w:sz="4" w:space="0" w:color="auto"/>
              <w:right w:val="single" w:sz="4" w:space="0" w:color="auto"/>
            </w:tcBorders>
          </w:tcPr>
          <w:p w14:paraId="787EE86E" w14:textId="6CDAA14C" w:rsidR="00BE7B43" w:rsidRPr="00412AB1" w:rsidRDefault="00BE7B43" w:rsidP="00BE7B43">
            <w:pPr>
              <w:spacing w:line="300" w:lineRule="exact"/>
              <w:jc w:val="center"/>
              <w:rPr>
                <w:rFonts w:ascii="Times New Roman" w:hAnsi="Times New Roman" w:cs="Times New Roman"/>
                <w:sz w:val="20"/>
                <w:szCs w:val="20"/>
              </w:rPr>
            </w:pPr>
            <w:r w:rsidRPr="00B8381E">
              <w:rPr>
                <w:rFonts w:ascii="Times New Roman" w:hAnsi="Times New Roman" w:cs="Times New Roman"/>
                <w:sz w:val="20"/>
                <w:szCs w:val="20"/>
              </w:rPr>
              <w:t>01015611</w:t>
            </w:r>
          </w:p>
        </w:tc>
        <w:tc>
          <w:tcPr>
            <w:tcW w:w="1418" w:type="dxa"/>
            <w:tcBorders>
              <w:left w:val="single" w:sz="4" w:space="0" w:color="auto"/>
            </w:tcBorders>
          </w:tcPr>
          <w:p w14:paraId="37A7C49D" w14:textId="1A6AD2F4" w:rsidR="00BE7B43" w:rsidRPr="00412AB1" w:rsidRDefault="00BE7B43" w:rsidP="00BE7B43">
            <w:pPr>
              <w:spacing w:line="300" w:lineRule="exact"/>
              <w:jc w:val="center"/>
              <w:rPr>
                <w:rFonts w:ascii="Times New Roman" w:hAnsi="Times New Roman" w:cs="Times New Roman"/>
                <w:sz w:val="20"/>
                <w:szCs w:val="20"/>
              </w:rPr>
            </w:pPr>
            <w:proofErr w:type="spellStart"/>
            <w:r w:rsidRPr="00B8381E">
              <w:rPr>
                <w:rFonts w:ascii="Times New Roman" w:hAnsi="Times New Roman" w:cs="Times New Roman"/>
                <w:sz w:val="20"/>
                <w:szCs w:val="20"/>
              </w:rPr>
              <w:t>Kuldīga</w:t>
            </w:r>
            <w:proofErr w:type="spellEnd"/>
            <w:r w:rsidRPr="00B8381E">
              <w:rPr>
                <w:rFonts w:ascii="Times New Roman" w:hAnsi="Times New Roman" w:cs="Times New Roman"/>
                <w:sz w:val="20"/>
                <w:szCs w:val="20"/>
              </w:rPr>
              <w:t xml:space="preserve">, Parka </w:t>
            </w:r>
            <w:proofErr w:type="spellStart"/>
            <w:r w:rsidRPr="00B8381E">
              <w:rPr>
                <w:rFonts w:ascii="Times New Roman" w:hAnsi="Times New Roman" w:cs="Times New Roman"/>
                <w:sz w:val="20"/>
                <w:szCs w:val="20"/>
              </w:rPr>
              <w:t>iela</w:t>
            </w:r>
            <w:proofErr w:type="spellEnd"/>
            <w:r w:rsidRPr="00B8381E">
              <w:rPr>
                <w:rFonts w:ascii="Times New Roman" w:hAnsi="Times New Roman" w:cs="Times New Roman"/>
                <w:sz w:val="20"/>
                <w:szCs w:val="20"/>
              </w:rPr>
              <w:t xml:space="preserve"> 22</w:t>
            </w:r>
          </w:p>
        </w:tc>
        <w:tc>
          <w:tcPr>
            <w:tcW w:w="1134" w:type="dxa"/>
          </w:tcPr>
          <w:p w14:paraId="3A2E903B" w14:textId="0F2B9550" w:rsidR="00BE7B43" w:rsidRPr="00412AB1" w:rsidRDefault="00BE7B43" w:rsidP="00BE7B43">
            <w:pPr>
              <w:spacing w:line="300" w:lineRule="exact"/>
              <w:jc w:val="center"/>
              <w:rPr>
                <w:rFonts w:ascii="Times New Roman" w:hAnsi="Times New Roman" w:cs="Times New Roman"/>
                <w:sz w:val="20"/>
                <w:szCs w:val="20"/>
              </w:rPr>
            </w:pPr>
            <w:r w:rsidRPr="00B8381E">
              <w:rPr>
                <w:rFonts w:ascii="Times New Roman" w:hAnsi="Times New Roman" w:cs="Times New Roman"/>
                <w:sz w:val="20"/>
                <w:szCs w:val="20"/>
              </w:rPr>
              <w:t>V_809</w:t>
            </w:r>
          </w:p>
        </w:tc>
        <w:tc>
          <w:tcPr>
            <w:tcW w:w="1276" w:type="dxa"/>
          </w:tcPr>
          <w:p w14:paraId="275FEF11" w14:textId="160BDA28" w:rsidR="00BE7B43" w:rsidRPr="00412AB1" w:rsidRDefault="00BE7B43" w:rsidP="00BE7B43">
            <w:pPr>
              <w:spacing w:line="300" w:lineRule="exact"/>
              <w:jc w:val="center"/>
              <w:rPr>
                <w:rFonts w:ascii="Times New Roman" w:hAnsi="Times New Roman" w:cs="Times New Roman"/>
                <w:sz w:val="20"/>
                <w:szCs w:val="20"/>
              </w:rPr>
            </w:pPr>
            <w:r w:rsidRPr="00B8381E">
              <w:rPr>
                <w:rFonts w:ascii="Times New Roman" w:hAnsi="Times New Roman" w:cs="Times New Roman"/>
                <w:sz w:val="20"/>
                <w:szCs w:val="20"/>
              </w:rPr>
              <w:t>21.09.18.</w:t>
            </w:r>
          </w:p>
        </w:tc>
        <w:tc>
          <w:tcPr>
            <w:tcW w:w="1559" w:type="dxa"/>
          </w:tcPr>
          <w:p w14:paraId="26632B88" w14:textId="5FBCFDEE" w:rsidR="00BE7B43" w:rsidRPr="00412AB1" w:rsidRDefault="00BE7B43" w:rsidP="00BE7B43">
            <w:pPr>
              <w:spacing w:line="300" w:lineRule="exact"/>
              <w:jc w:val="center"/>
              <w:rPr>
                <w:rFonts w:ascii="Times New Roman" w:hAnsi="Times New Roman" w:cs="Times New Roman"/>
                <w:sz w:val="20"/>
                <w:szCs w:val="20"/>
              </w:rPr>
            </w:pPr>
            <w:r>
              <w:rPr>
                <w:rFonts w:ascii="Times New Roman" w:hAnsi="Times New Roman" w:cs="Times New Roman"/>
                <w:sz w:val="20"/>
                <w:szCs w:val="20"/>
              </w:rPr>
              <w:t>49</w:t>
            </w:r>
          </w:p>
        </w:tc>
        <w:tc>
          <w:tcPr>
            <w:tcW w:w="1701" w:type="dxa"/>
          </w:tcPr>
          <w:p w14:paraId="41B29767" w14:textId="706685A6" w:rsidR="00BE7B43" w:rsidRPr="00412AB1" w:rsidRDefault="00BE7B43" w:rsidP="00BE7B43">
            <w:pPr>
              <w:spacing w:line="300" w:lineRule="exact"/>
              <w:jc w:val="center"/>
              <w:rPr>
                <w:rFonts w:ascii="Times New Roman" w:hAnsi="Times New Roman" w:cs="Times New Roman"/>
                <w:sz w:val="20"/>
                <w:szCs w:val="20"/>
              </w:rPr>
            </w:pPr>
            <w:r>
              <w:rPr>
                <w:rFonts w:ascii="Times New Roman" w:hAnsi="Times New Roman" w:cs="Times New Roman"/>
                <w:sz w:val="20"/>
                <w:szCs w:val="20"/>
              </w:rPr>
              <w:t>50</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4DCECD97" w14:textId="38B20ECA" w:rsidR="005F0EE9" w:rsidRDefault="00397C12" w:rsidP="00397C12">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F0EE9">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 vai pārtraukuši mācības izglītības iestādē)</w:t>
      </w:r>
      <w:r>
        <w:rPr>
          <w:rFonts w:ascii="Times New Roman" w:hAnsi="Times New Roman" w:cs="Times New Roman"/>
          <w:sz w:val="24"/>
          <w:szCs w:val="24"/>
          <w:lang w:val="lv-LV"/>
        </w:rPr>
        <w:t>:</w:t>
      </w:r>
    </w:p>
    <w:p w14:paraId="78232E15" w14:textId="02050D53" w:rsidR="0055362A" w:rsidRDefault="0055362A" w:rsidP="00397C12">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AE6E9D">
        <w:rPr>
          <w:rFonts w:ascii="Times New Roman" w:hAnsi="Times New Roman" w:cs="Times New Roman"/>
          <w:sz w:val="24"/>
          <w:szCs w:val="24"/>
          <w:lang w:val="lv-LV"/>
        </w:rPr>
        <w:t>3</w:t>
      </w:r>
      <w:r>
        <w:rPr>
          <w:rFonts w:ascii="Times New Roman" w:hAnsi="Times New Roman" w:cs="Times New Roman"/>
          <w:sz w:val="24"/>
          <w:szCs w:val="24"/>
          <w:lang w:val="lv-LV"/>
        </w:rPr>
        <w:t>./202</w:t>
      </w:r>
      <w:r w:rsidR="00AE6E9D">
        <w:rPr>
          <w:rFonts w:ascii="Times New Roman" w:hAnsi="Times New Roman" w:cs="Times New Roman"/>
          <w:sz w:val="24"/>
          <w:szCs w:val="24"/>
          <w:lang w:val="lv-LV"/>
        </w:rPr>
        <w:t>4</w:t>
      </w:r>
      <w:r>
        <w:rPr>
          <w:rFonts w:ascii="Times New Roman" w:hAnsi="Times New Roman" w:cs="Times New Roman"/>
          <w:sz w:val="24"/>
          <w:szCs w:val="24"/>
          <w:lang w:val="lv-LV"/>
        </w:rPr>
        <w:t>.</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r w:rsidR="00397C12">
        <w:rPr>
          <w:rFonts w:ascii="Times New Roman" w:hAnsi="Times New Roman" w:cs="Times New Roman"/>
          <w:sz w:val="24"/>
          <w:szCs w:val="24"/>
          <w:lang w:val="lv-LV"/>
        </w:rPr>
        <w:t>;</w:t>
      </w:r>
    </w:p>
    <w:p w14:paraId="41E740AE" w14:textId="2111DD61" w:rsidR="00AC6F5A" w:rsidRDefault="00AC6F5A" w:rsidP="00AC6F5A">
      <w:pPr>
        <w:pStyle w:val="Sarakstarindkopa"/>
        <w:numPr>
          <w:ilvl w:val="0"/>
          <w:numId w:val="4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 bērni maina dzīvesvietu, novadu</w:t>
      </w:r>
    </w:p>
    <w:p w14:paraId="0D5BCE84" w14:textId="3C8BCBCC" w:rsidR="0055362A" w:rsidRDefault="0055362A" w:rsidP="00397C12">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w:t>
      </w:r>
      <w:r w:rsidR="00AE6E9D">
        <w:rPr>
          <w:rFonts w:ascii="Times New Roman" w:hAnsi="Times New Roman" w:cs="Times New Roman"/>
          <w:sz w:val="24"/>
          <w:szCs w:val="24"/>
          <w:lang w:val="lv-LV"/>
        </w:rPr>
        <w:t>3</w:t>
      </w:r>
      <w:r>
        <w:rPr>
          <w:rFonts w:ascii="Times New Roman" w:hAnsi="Times New Roman" w:cs="Times New Roman"/>
          <w:sz w:val="24"/>
          <w:szCs w:val="24"/>
          <w:lang w:val="lv-LV"/>
        </w:rPr>
        <w:t>./202</w:t>
      </w:r>
      <w:r w:rsidR="00AE6E9D">
        <w:rPr>
          <w:rFonts w:ascii="Times New Roman" w:hAnsi="Times New Roman" w:cs="Times New Roman"/>
          <w:sz w:val="24"/>
          <w:szCs w:val="24"/>
          <w:lang w:val="lv-LV"/>
        </w:rPr>
        <w:t>4</w:t>
      </w:r>
      <w:r>
        <w:rPr>
          <w:rFonts w:ascii="Times New Roman" w:hAnsi="Times New Roman" w:cs="Times New Roman"/>
          <w:sz w:val="24"/>
          <w:szCs w:val="24"/>
          <w:lang w:val="lv-LV"/>
        </w:rPr>
        <w:t>.</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4C5563">
        <w:rPr>
          <w:rFonts w:ascii="Times New Roman" w:hAnsi="Times New Roman" w:cs="Times New Roman"/>
          <w:sz w:val="24"/>
          <w:szCs w:val="24"/>
          <w:lang w:val="lv-LV"/>
        </w:rPr>
        <w:t>ada</w:t>
      </w:r>
      <w:r>
        <w:rPr>
          <w:rFonts w:ascii="Times New Roman" w:hAnsi="Times New Roman" w:cs="Times New Roman"/>
          <w:sz w:val="24"/>
          <w:szCs w:val="24"/>
          <w:lang w:val="lv-LV"/>
        </w:rPr>
        <w:t xml:space="preserve"> laikā, galvenie iestādes maiņas </w:t>
      </w:r>
      <w:r w:rsidR="003D1D00">
        <w:rPr>
          <w:rFonts w:ascii="Times New Roman" w:hAnsi="Times New Roman" w:cs="Times New Roman"/>
          <w:sz w:val="24"/>
          <w:szCs w:val="24"/>
          <w:lang w:val="lv-LV"/>
        </w:rPr>
        <w:t>iemesli</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091BEF8B" w14:textId="0D2F9D15" w:rsidR="00AC6F5A" w:rsidRDefault="00AC6F5A" w:rsidP="00AC6F5A">
      <w:pPr>
        <w:pStyle w:val="Sarakstarindkopa"/>
        <w:numPr>
          <w:ilvl w:val="0"/>
          <w:numId w:val="4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nav</w:t>
      </w:r>
    </w:p>
    <w:p w14:paraId="5642E813" w14:textId="0BF2FD73" w:rsidR="0055362A" w:rsidRDefault="0055362A" w:rsidP="00397C12">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w:t>
      </w:r>
      <w:r w:rsidR="003D1D00">
        <w:rPr>
          <w:rFonts w:ascii="Times New Roman" w:hAnsi="Times New Roman" w:cs="Times New Roman"/>
          <w:sz w:val="24"/>
          <w:szCs w:val="24"/>
          <w:lang w:val="lv-LV"/>
        </w:rPr>
        <w:t>cik daudzi izglītojamie izglītības iestādē</w:t>
      </w:r>
      <w:r w:rsidR="004C5563">
        <w:rPr>
          <w:rFonts w:ascii="Times New Roman" w:hAnsi="Times New Roman" w:cs="Times New Roman"/>
          <w:sz w:val="24"/>
          <w:szCs w:val="24"/>
          <w:lang w:val="lv-LV"/>
        </w:rPr>
        <w:t>, iestādes maiņas iemesls</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6FE38580" w14:textId="53522030" w:rsidR="00AC6F5A" w:rsidRPr="0055362A" w:rsidRDefault="00AC6F5A" w:rsidP="00AC6F5A">
      <w:pPr>
        <w:pStyle w:val="Sarakstarindkopa"/>
        <w:numPr>
          <w:ilvl w:val="0"/>
          <w:numId w:val="4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nav</w:t>
      </w:r>
    </w:p>
    <w:p w14:paraId="26C93E62" w14:textId="77777777" w:rsidR="00C832DF" w:rsidRDefault="00C832DF" w:rsidP="00397C12">
      <w:pPr>
        <w:pStyle w:val="Sarakstarindkopa"/>
        <w:spacing w:after="0" w:line="240" w:lineRule="auto"/>
        <w:ind w:left="426"/>
        <w:jc w:val="both"/>
        <w:rPr>
          <w:rFonts w:ascii="Times New Roman" w:hAnsi="Times New Roman" w:cs="Times New Roman"/>
          <w:sz w:val="24"/>
          <w:szCs w:val="24"/>
          <w:lang w:val="lv-LV"/>
        </w:rPr>
      </w:pPr>
    </w:p>
    <w:p w14:paraId="660C8555" w14:textId="3DD5BE2E" w:rsidR="00B93CF6" w:rsidRDefault="00397C12" w:rsidP="00397C12">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733D05" w14:paraId="23D791BC" w14:textId="7C9E6E02" w:rsidTr="00246372">
        <w:tc>
          <w:tcPr>
            <w:tcW w:w="993" w:type="dxa"/>
          </w:tcPr>
          <w:p w14:paraId="25E3CFB4" w14:textId="5873AD35"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733D05" w14:paraId="5D5334EF" w14:textId="44EE19AB" w:rsidTr="00246372">
        <w:tc>
          <w:tcPr>
            <w:tcW w:w="993" w:type="dxa"/>
          </w:tcPr>
          <w:p w14:paraId="434E8673"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688D201" w14:textId="285FEBFD" w:rsidR="00423B4A" w:rsidRPr="00636C79" w:rsidRDefault="00423B4A"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AE6E9D">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AE6E9D">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sidR="003D1D00">
              <w:rPr>
                <w:rFonts w:ascii="Times New Roman" w:hAnsi="Times New Roman" w:cs="Times New Roman"/>
                <w:sz w:val="24"/>
                <w:szCs w:val="24"/>
                <w:lang w:val="lv-LV"/>
              </w:rPr>
              <w:t xml:space="preserve"> (līdz 31.05.202</w:t>
            </w:r>
            <w:r w:rsidR="00AE6E9D">
              <w:rPr>
                <w:rFonts w:ascii="Times New Roman" w:hAnsi="Times New Roman" w:cs="Times New Roman"/>
                <w:sz w:val="24"/>
                <w:szCs w:val="24"/>
                <w:lang w:val="lv-LV"/>
              </w:rPr>
              <w:t>4</w:t>
            </w:r>
            <w:r w:rsidR="003D1D00">
              <w:rPr>
                <w:rFonts w:ascii="Times New Roman" w:hAnsi="Times New Roman" w:cs="Times New Roman"/>
                <w:sz w:val="24"/>
                <w:szCs w:val="24"/>
                <w:lang w:val="lv-LV"/>
              </w:rPr>
              <w:t>.)</w:t>
            </w:r>
          </w:p>
        </w:tc>
        <w:tc>
          <w:tcPr>
            <w:tcW w:w="1959" w:type="dxa"/>
          </w:tcPr>
          <w:p w14:paraId="39ED3D3E" w14:textId="10A9C2BB" w:rsidR="00423B4A" w:rsidRPr="00636C79" w:rsidRDefault="00AC6F5A" w:rsidP="00AC6F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7D5B7EC6" w14:textId="77777777" w:rsidR="00423B4A" w:rsidRPr="00636C79" w:rsidRDefault="00423B4A" w:rsidP="00B93CF6">
            <w:pPr>
              <w:pStyle w:val="Sarakstarindkopa"/>
              <w:ind w:left="0"/>
              <w:rPr>
                <w:rFonts w:ascii="Times New Roman" w:hAnsi="Times New Roman" w:cs="Times New Roman"/>
                <w:sz w:val="24"/>
                <w:szCs w:val="24"/>
                <w:lang w:val="lv-LV"/>
              </w:rPr>
            </w:pPr>
          </w:p>
        </w:tc>
      </w:tr>
      <w:tr w:rsidR="00423B4A" w:rsidRPr="00733D05" w14:paraId="188B9F00" w14:textId="3A1B60F9" w:rsidTr="00246372">
        <w:tc>
          <w:tcPr>
            <w:tcW w:w="993" w:type="dxa"/>
          </w:tcPr>
          <w:p w14:paraId="3FFEEEC4" w14:textId="68E28069"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21AB0C4" w14:textId="2AB61B0B" w:rsidR="00423B4A" w:rsidRPr="00636C79" w:rsidRDefault="00636C79"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AE6E9D">
              <w:rPr>
                <w:rFonts w:ascii="Times New Roman" w:hAnsi="Times New Roman" w:cs="Times New Roman"/>
                <w:sz w:val="24"/>
                <w:szCs w:val="24"/>
                <w:lang w:val="lv-LV"/>
              </w:rPr>
              <w:t>3</w:t>
            </w:r>
            <w:r w:rsidR="00423B4A" w:rsidRPr="00636C79">
              <w:rPr>
                <w:rFonts w:ascii="Times New Roman" w:hAnsi="Times New Roman" w:cs="Times New Roman"/>
                <w:sz w:val="24"/>
                <w:szCs w:val="24"/>
                <w:lang w:val="lv-LV"/>
              </w:rPr>
              <w:t>./202</w:t>
            </w:r>
            <w:r w:rsidR="00AE6E9D">
              <w:rPr>
                <w:rFonts w:ascii="Times New Roman" w:hAnsi="Times New Roman" w:cs="Times New Roman"/>
                <w:sz w:val="24"/>
                <w:szCs w:val="24"/>
                <w:lang w:val="lv-LV"/>
              </w:rPr>
              <w:t>4</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proofErr w:type="spellStart"/>
            <w:r w:rsidR="00423B4A" w:rsidRPr="00636C79">
              <w:rPr>
                <w:rFonts w:ascii="Times New Roman" w:hAnsi="Times New Roman" w:cs="Times New Roman"/>
                <w:sz w:val="24"/>
                <w:szCs w:val="24"/>
                <w:lang w:val="lv-LV"/>
              </w:rPr>
              <w:t>māc.g</w:t>
            </w:r>
            <w:proofErr w:type="spellEnd"/>
            <w:r w:rsidR="00423B4A" w:rsidRPr="00636C79">
              <w:rPr>
                <w:rFonts w:ascii="Times New Roman" w:hAnsi="Times New Roman" w:cs="Times New Roman"/>
                <w:sz w:val="24"/>
                <w:szCs w:val="24"/>
                <w:lang w:val="lv-LV"/>
              </w:rPr>
              <w:t>.</w:t>
            </w:r>
            <w:r w:rsidR="00A10ED7">
              <w:rPr>
                <w:rFonts w:ascii="Times New Roman" w:hAnsi="Times New Roman" w:cs="Times New Roman"/>
                <w:sz w:val="24"/>
                <w:szCs w:val="24"/>
                <w:lang w:val="lv-LV"/>
              </w:rPr>
              <w:t xml:space="preserve"> (līdz 31.05.202</w:t>
            </w:r>
            <w:r w:rsidR="00AE6E9D">
              <w:rPr>
                <w:rFonts w:ascii="Times New Roman" w:hAnsi="Times New Roman" w:cs="Times New Roman"/>
                <w:sz w:val="24"/>
                <w:szCs w:val="24"/>
                <w:lang w:val="lv-LV"/>
              </w:rPr>
              <w:t>4</w:t>
            </w:r>
            <w:r w:rsidR="00A10ED7">
              <w:rPr>
                <w:rFonts w:ascii="Times New Roman" w:hAnsi="Times New Roman" w:cs="Times New Roman"/>
                <w:sz w:val="24"/>
                <w:szCs w:val="24"/>
                <w:lang w:val="lv-LV"/>
              </w:rPr>
              <w:t>.)</w:t>
            </w:r>
          </w:p>
        </w:tc>
        <w:tc>
          <w:tcPr>
            <w:tcW w:w="1959" w:type="dxa"/>
          </w:tcPr>
          <w:p w14:paraId="44FC27B2" w14:textId="5BA04BFC" w:rsidR="00423B4A" w:rsidRPr="00636C79" w:rsidRDefault="00AC6F5A" w:rsidP="00AC6F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3038" w:type="dxa"/>
          </w:tcPr>
          <w:p w14:paraId="01E067A6" w14:textId="1C447DE5" w:rsidR="00423B4A" w:rsidRDefault="00FA051F"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Logopēds 4,5 likme</w:t>
            </w:r>
          </w:p>
          <w:p w14:paraId="2DBA5321" w14:textId="77777777" w:rsidR="00FA051F" w:rsidRDefault="00FA051F"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Speciālais pedagogs 2,5 likme</w:t>
            </w:r>
          </w:p>
          <w:p w14:paraId="476411CA" w14:textId="6A159DD1" w:rsidR="00FA051F" w:rsidRPr="00636C79" w:rsidRDefault="00FA051F"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Sociālais pedagogs 1 likme</w:t>
            </w:r>
          </w:p>
        </w:tc>
      </w:tr>
    </w:tbl>
    <w:p w14:paraId="3F4FB43C" w14:textId="68486404"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790C4538" w14:textId="77777777" w:rsidR="00AC6F5A" w:rsidRPr="00AC6F5A" w:rsidRDefault="00AC6F5A" w:rsidP="00AC6F5A">
      <w:pPr>
        <w:numPr>
          <w:ilvl w:val="1"/>
          <w:numId w:val="2"/>
        </w:numPr>
        <w:spacing w:after="0" w:line="240" w:lineRule="auto"/>
        <w:ind w:left="426"/>
        <w:contextualSpacing/>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Izglītības iestādes misija – iestādē ir nodrošināta  </w:t>
      </w:r>
      <w:proofErr w:type="spellStart"/>
      <w:r w:rsidRPr="00AC6F5A">
        <w:rPr>
          <w:rFonts w:ascii="Times New Roman" w:hAnsi="Times New Roman" w:cs="Times New Roman"/>
          <w:sz w:val="24"/>
          <w:szCs w:val="24"/>
          <w:lang w:val="lv-LV"/>
        </w:rPr>
        <w:t>bērncentrēta</w:t>
      </w:r>
      <w:proofErr w:type="spellEnd"/>
      <w:r w:rsidRPr="00AC6F5A">
        <w:rPr>
          <w:rFonts w:ascii="Times New Roman" w:hAnsi="Times New Roman" w:cs="Times New Roman"/>
          <w:sz w:val="24"/>
          <w:szCs w:val="24"/>
          <w:lang w:val="lv-LV"/>
        </w:rPr>
        <w:t xml:space="preserve"> vide, kurā īsteno kompetencēs balstītu pieeju integrētās rotaļnodarbībās, akcentējot izglītojamo personības un radošo spēju attīstību, mācību darba individualizāciju un diferenciāciju.</w:t>
      </w:r>
    </w:p>
    <w:p w14:paraId="66C87ED6" w14:textId="77777777" w:rsidR="00AC6F5A" w:rsidRPr="00AC6F5A" w:rsidRDefault="00AC6F5A" w:rsidP="00AC6F5A">
      <w:pPr>
        <w:spacing w:after="0" w:line="240" w:lineRule="auto"/>
        <w:ind w:left="66"/>
        <w:rPr>
          <w:rFonts w:ascii="Times New Roman" w:hAnsi="Times New Roman" w:cs="Times New Roman"/>
          <w:sz w:val="24"/>
          <w:szCs w:val="24"/>
          <w:lang w:val="lv-LV"/>
        </w:rPr>
      </w:pPr>
    </w:p>
    <w:p w14:paraId="34B6BD92" w14:textId="77777777" w:rsidR="00AC6F5A" w:rsidRPr="00AC6F5A" w:rsidRDefault="00AC6F5A" w:rsidP="00AC6F5A">
      <w:pPr>
        <w:numPr>
          <w:ilvl w:val="1"/>
          <w:numId w:val="2"/>
        </w:numPr>
        <w:spacing w:after="0" w:line="240" w:lineRule="auto"/>
        <w:ind w:left="426"/>
        <w:contextualSpacing/>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 Izglītības iestādes vīzija  par izglītojamo – radīt apstākļus un  vidi, lai bērns attīsta savas spējas un intereses ; attīsta dzīvei nepieciešamās domāšanas, sadarbības un </w:t>
      </w:r>
      <w:proofErr w:type="spellStart"/>
      <w:r w:rsidRPr="00AC6F5A">
        <w:rPr>
          <w:rFonts w:ascii="Times New Roman" w:hAnsi="Times New Roman" w:cs="Times New Roman"/>
          <w:sz w:val="24"/>
          <w:szCs w:val="24"/>
          <w:lang w:val="lv-LV"/>
        </w:rPr>
        <w:t>pašvadības</w:t>
      </w:r>
      <w:proofErr w:type="spellEnd"/>
      <w:r w:rsidRPr="00AC6F5A">
        <w:rPr>
          <w:rFonts w:ascii="Times New Roman" w:hAnsi="Times New Roman" w:cs="Times New Roman"/>
          <w:sz w:val="24"/>
          <w:szCs w:val="24"/>
          <w:lang w:val="lv-LV"/>
        </w:rPr>
        <w:t xml:space="preserve"> prasmes, lai veidotos kā aktīvs Latvijas pilsonis, lai būtu fiziski, emocionāli un sociāli gatavs pamatizglītībai.</w:t>
      </w:r>
    </w:p>
    <w:p w14:paraId="61935E1B" w14:textId="77777777" w:rsidR="00AC6F5A" w:rsidRPr="00AC6F5A" w:rsidRDefault="00AC6F5A" w:rsidP="00AC6F5A">
      <w:pPr>
        <w:spacing w:after="0" w:line="240" w:lineRule="auto"/>
        <w:ind w:left="426"/>
        <w:contextualSpacing/>
        <w:rPr>
          <w:rFonts w:ascii="Times New Roman" w:hAnsi="Times New Roman" w:cs="Times New Roman"/>
          <w:sz w:val="24"/>
          <w:szCs w:val="24"/>
          <w:lang w:val="lv-LV"/>
        </w:rPr>
      </w:pPr>
    </w:p>
    <w:p w14:paraId="6D8E2A5E" w14:textId="77777777" w:rsidR="00AC6F5A" w:rsidRPr="00AC6F5A" w:rsidRDefault="00AC6F5A" w:rsidP="00AC6F5A">
      <w:pPr>
        <w:numPr>
          <w:ilvl w:val="1"/>
          <w:numId w:val="2"/>
        </w:numPr>
        <w:spacing w:after="0" w:line="240" w:lineRule="auto"/>
        <w:ind w:left="426"/>
        <w:contextualSpacing/>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 Izglītības iestādes vērtības </w:t>
      </w:r>
      <w:proofErr w:type="spellStart"/>
      <w:r w:rsidRPr="00AC6F5A">
        <w:rPr>
          <w:rFonts w:ascii="Times New Roman" w:hAnsi="Times New Roman" w:cs="Times New Roman"/>
          <w:sz w:val="24"/>
          <w:szCs w:val="24"/>
          <w:lang w:val="lv-LV"/>
        </w:rPr>
        <w:t>cilvēkcentrētā</w:t>
      </w:r>
      <w:proofErr w:type="spellEnd"/>
      <w:r w:rsidRPr="00AC6F5A">
        <w:rPr>
          <w:rFonts w:ascii="Times New Roman" w:hAnsi="Times New Roman" w:cs="Times New Roman"/>
          <w:sz w:val="24"/>
          <w:szCs w:val="24"/>
          <w:lang w:val="lv-LV"/>
        </w:rPr>
        <w:t xml:space="preserve"> veidā – radošums, sadarbība, drošība.</w:t>
      </w:r>
    </w:p>
    <w:p w14:paraId="4DCA0728" w14:textId="77777777" w:rsidR="00AC6F5A" w:rsidRDefault="00AC6F5A" w:rsidP="00AC6F5A">
      <w:pPr>
        <w:pStyle w:val="Sarakstarindkopa"/>
        <w:spacing w:after="0" w:line="240" w:lineRule="auto"/>
        <w:ind w:left="426"/>
        <w:rPr>
          <w:rFonts w:ascii="Times New Roman" w:hAnsi="Times New Roman" w:cs="Times New Roman"/>
          <w:sz w:val="24"/>
          <w:szCs w:val="24"/>
          <w:lang w:val="lv-LV"/>
        </w:rPr>
      </w:pPr>
    </w:p>
    <w:p w14:paraId="7EE40F63" w14:textId="3F201B74" w:rsidR="00446618" w:rsidRDefault="006F4ED1" w:rsidP="005B099B">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202</w:t>
      </w:r>
      <w:r w:rsidR="00AE6E9D">
        <w:rPr>
          <w:rFonts w:ascii="Times New Roman" w:hAnsi="Times New Roman" w:cs="Times New Roman"/>
          <w:sz w:val="24"/>
          <w:szCs w:val="24"/>
          <w:lang w:val="lv-LV"/>
        </w:rPr>
        <w:t>3</w:t>
      </w:r>
      <w:r>
        <w:rPr>
          <w:rFonts w:ascii="Times New Roman" w:hAnsi="Times New Roman" w:cs="Times New Roman"/>
          <w:sz w:val="24"/>
          <w:szCs w:val="24"/>
          <w:lang w:val="lv-LV"/>
        </w:rPr>
        <w:t>.</w:t>
      </w:r>
      <w:r w:rsidR="00C82113">
        <w:rPr>
          <w:rFonts w:ascii="Times New Roman" w:hAnsi="Times New Roman" w:cs="Times New Roman"/>
          <w:sz w:val="24"/>
          <w:szCs w:val="24"/>
          <w:lang w:val="lv-LV"/>
        </w:rPr>
        <w:t>/</w:t>
      </w:r>
      <w:r>
        <w:rPr>
          <w:rFonts w:ascii="Times New Roman" w:hAnsi="Times New Roman" w:cs="Times New Roman"/>
          <w:sz w:val="24"/>
          <w:szCs w:val="24"/>
          <w:lang w:val="lv-LV"/>
        </w:rPr>
        <w:t>202</w:t>
      </w:r>
      <w:r w:rsidR="00AE6E9D">
        <w:rPr>
          <w:rFonts w:ascii="Times New Roman" w:hAnsi="Times New Roman" w:cs="Times New Roman"/>
          <w:sz w:val="24"/>
          <w:szCs w:val="24"/>
          <w:lang w:val="lv-LV"/>
        </w:rPr>
        <w:t>4</w:t>
      </w:r>
      <w:r>
        <w:rPr>
          <w:rFonts w:ascii="Times New Roman" w:hAnsi="Times New Roman" w:cs="Times New Roman"/>
          <w:sz w:val="24"/>
          <w:szCs w:val="24"/>
          <w:lang w:val="lv-LV"/>
        </w:rPr>
        <w:t>.</w:t>
      </w:r>
      <w:r w:rsidR="00FE09B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w:t>
      </w:r>
      <w:r w:rsidR="00446618"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tbl>
      <w:tblPr>
        <w:tblStyle w:val="Reatabula"/>
        <w:tblW w:w="0" w:type="auto"/>
        <w:tblInd w:w="426" w:type="dxa"/>
        <w:tblLook w:val="04A0" w:firstRow="1" w:lastRow="0" w:firstColumn="1" w:lastColumn="0" w:noHBand="0" w:noVBand="1"/>
      </w:tblPr>
      <w:tblGrid>
        <w:gridCol w:w="2263"/>
        <w:gridCol w:w="3520"/>
        <w:gridCol w:w="2421"/>
      </w:tblGrid>
      <w:tr w:rsidR="00AC6F5A" w:rsidRPr="00AC6F5A" w14:paraId="6916964B" w14:textId="77777777" w:rsidTr="000F196A">
        <w:tc>
          <w:tcPr>
            <w:tcW w:w="2263" w:type="dxa"/>
          </w:tcPr>
          <w:p w14:paraId="2A501793" w14:textId="77777777" w:rsidR="00AC6F5A" w:rsidRPr="00AC6F5A" w:rsidRDefault="00AC6F5A" w:rsidP="00AC6F5A">
            <w:pPr>
              <w:jc w:val="center"/>
              <w:rPr>
                <w:rFonts w:ascii="Times New Roman" w:hAnsi="Times New Roman" w:cs="Times New Roman"/>
                <w:sz w:val="24"/>
                <w:szCs w:val="24"/>
                <w:lang w:val="lv-LV"/>
              </w:rPr>
            </w:pPr>
            <w:r w:rsidRPr="00AC6F5A">
              <w:rPr>
                <w:rFonts w:ascii="Times New Roman" w:hAnsi="Times New Roman" w:cs="Times New Roman"/>
                <w:sz w:val="24"/>
                <w:szCs w:val="24"/>
                <w:lang w:val="lv-LV"/>
              </w:rPr>
              <w:t>Prioritāte</w:t>
            </w:r>
          </w:p>
        </w:tc>
        <w:tc>
          <w:tcPr>
            <w:tcW w:w="3520" w:type="dxa"/>
          </w:tcPr>
          <w:p w14:paraId="5DA52CA8" w14:textId="77777777" w:rsidR="00AC6F5A" w:rsidRPr="00AC6F5A" w:rsidRDefault="00AC6F5A" w:rsidP="00AC6F5A">
            <w:pPr>
              <w:jc w:val="center"/>
              <w:rPr>
                <w:rFonts w:ascii="Times New Roman" w:hAnsi="Times New Roman" w:cs="Times New Roman"/>
                <w:sz w:val="24"/>
                <w:szCs w:val="24"/>
                <w:lang w:val="lv-LV"/>
              </w:rPr>
            </w:pPr>
            <w:r w:rsidRPr="00AC6F5A">
              <w:rPr>
                <w:rFonts w:ascii="Times New Roman" w:hAnsi="Times New Roman" w:cs="Times New Roman"/>
                <w:sz w:val="24"/>
                <w:szCs w:val="24"/>
                <w:lang w:val="lv-LV"/>
              </w:rPr>
              <w:t>Sasniedzamie rezultāti kvantitatīvi un kvalitatīvi</w:t>
            </w:r>
          </w:p>
        </w:tc>
        <w:tc>
          <w:tcPr>
            <w:tcW w:w="2421" w:type="dxa"/>
          </w:tcPr>
          <w:p w14:paraId="24AF0319" w14:textId="77777777" w:rsidR="00AC6F5A" w:rsidRPr="00AC6F5A" w:rsidRDefault="00AC6F5A" w:rsidP="00AC6F5A">
            <w:pPr>
              <w:jc w:val="center"/>
              <w:rPr>
                <w:rFonts w:ascii="Times New Roman" w:hAnsi="Times New Roman" w:cs="Times New Roman"/>
                <w:sz w:val="24"/>
                <w:szCs w:val="24"/>
                <w:lang w:val="lv-LV"/>
              </w:rPr>
            </w:pPr>
            <w:r w:rsidRPr="00AC6F5A">
              <w:rPr>
                <w:rFonts w:ascii="Times New Roman" w:hAnsi="Times New Roman" w:cs="Times New Roman"/>
                <w:sz w:val="24"/>
                <w:szCs w:val="24"/>
                <w:lang w:val="lv-LV"/>
              </w:rPr>
              <w:t>Norāde par uzdevumu izpildi (Sasniegts/daļēji sasniegts/ Nav sasniegts) un komentārs</w:t>
            </w:r>
          </w:p>
        </w:tc>
      </w:tr>
      <w:tr w:rsidR="00AC6F5A" w:rsidRPr="00AC6F5A" w14:paraId="65DD4177" w14:textId="77777777" w:rsidTr="000F196A">
        <w:tc>
          <w:tcPr>
            <w:tcW w:w="2263" w:type="dxa"/>
          </w:tcPr>
          <w:p w14:paraId="2290AEA3"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Nr.1  Pilnveidot valodas veidošanas un jauktu attīstības traucējumu korekcijas darbu, atbilstoši bērna attīstības līmenim</w:t>
            </w:r>
          </w:p>
        </w:tc>
        <w:tc>
          <w:tcPr>
            <w:tcW w:w="3520" w:type="dxa"/>
          </w:tcPr>
          <w:p w14:paraId="315E4173" w14:textId="433CB3EF" w:rsidR="00FA051F" w:rsidRDefault="00FA051F" w:rsidP="00FA051F">
            <w:pPr>
              <w:pStyle w:val="Sarakstarindkopa"/>
              <w:numPr>
                <w:ilvl w:val="0"/>
                <w:numId w:val="50"/>
              </w:numPr>
              <w:rPr>
                <w:rFonts w:ascii="Times New Roman" w:hAnsi="Times New Roman" w:cs="Times New Roman"/>
                <w:sz w:val="24"/>
                <w:szCs w:val="24"/>
                <w:lang w:val="lv-LV"/>
              </w:rPr>
            </w:pPr>
            <w:r w:rsidRPr="00FA051F">
              <w:rPr>
                <w:rFonts w:ascii="Times New Roman" w:hAnsi="Times New Roman" w:cs="Times New Roman"/>
                <w:sz w:val="24"/>
                <w:szCs w:val="24"/>
                <w:lang w:val="lv-LV"/>
              </w:rPr>
              <w:t>Kvantitatīvi</w:t>
            </w:r>
          </w:p>
          <w:p w14:paraId="449FE5DD" w14:textId="358E5BA3" w:rsidR="00AC6F5A" w:rsidRPr="00FA051F" w:rsidRDefault="00FA051F" w:rsidP="00FA051F">
            <w:pPr>
              <w:rPr>
                <w:rFonts w:ascii="Times New Roman" w:hAnsi="Times New Roman" w:cs="Times New Roman"/>
                <w:sz w:val="24"/>
                <w:szCs w:val="24"/>
                <w:lang w:val="lv-LV"/>
              </w:rPr>
            </w:pPr>
            <w:r w:rsidRPr="00FA051F">
              <w:rPr>
                <w:rFonts w:ascii="Times New Roman" w:hAnsi="Times New Roman" w:cs="Times New Roman"/>
                <w:sz w:val="24"/>
                <w:szCs w:val="24"/>
                <w:lang w:val="lv-LV"/>
              </w:rPr>
              <w:t xml:space="preserve"> </w:t>
            </w:r>
            <w:r w:rsidR="00AC6F5A" w:rsidRPr="00FA051F">
              <w:rPr>
                <w:rFonts w:ascii="Times New Roman" w:hAnsi="Times New Roman" w:cs="Times New Roman"/>
                <w:sz w:val="24"/>
                <w:szCs w:val="24"/>
                <w:lang w:val="lv-LV"/>
              </w:rPr>
              <w:t>98% bērnu ir vērojama izaugsme dinamikā.</w:t>
            </w:r>
          </w:p>
          <w:p w14:paraId="45422A2C" w14:textId="77777777" w:rsidR="00AC6F5A" w:rsidRPr="00AC6F5A" w:rsidRDefault="00AC6F5A" w:rsidP="00AC6F5A">
            <w:pPr>
              <w:rPr>
                <w:rFonts w:ascii="Times New Roman" w:hAnsi="Times New Roman" w:cs="Times New Roman"/>
                <w:sz w:val="24"/>
                <w:szCs w:val="24"/>
                <w:lang w:val="lv-LV"/>
              </w:rPr>
            </w:pPr>
          </w:p>
        </w:tc>
        <w:tc>
          <w:tcPr>
            <w:tcW w:w="2421" w:type="dxa"/>
          </w:tcPr>
          <w:p w14:paraId="1658C07D" w14:textId="34896858"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Sasniegts</w:t>
            </w:r>
          </w:p>
        </w:tc>
      </w:tr>
      <w:tr w:rsidR="00AC6F5A" w:rsidRPr="00AC6F5A" w14:paraId="2C304BD9" w14:textId="77777777" w:rsidTr="000F196A">
        <w:tc>
          <w:tcPr>
            <w:tcW w:w="2263" w:type="dxa"/>
          </w:tcPr>
          <w:p w14:paraId="74256C10" w14:textId="77777777" w:rsidR="00AC6F5A" w:rsidRPr="00AC6F5A" w:rsidRDefault="00AC6F5A" w:rsidP="00AC6F5A">
            <w:pPr>
              <w:rPr>
                <w:rFonts w:ascii="Times New Roman" w:hAnsi="Times New Roman" w:cs="Times New Roman"/>
                <w:sz w:val="24"/>
                <w:szCs w:val="24"/>
                <w:lang w:val="lv-LV"/>
              </w:rPr>
            </w:pPr>
          </w:p>
        </w:tc>
        <w:tc>
          <w:tcPr>
            <w:tcW w:w="3520" w:type="dxa"/>
          </w:tcPr>
          <w:p w14:paraId="5AAF88FD" w14:textId="24D5AE38" w:rsidR="00AC6F5A" w:rsidRPr="00FA051F" w:rsidRDefault="00FA051F" w:rsidP="00FA051F">
            <w:pPr>
              <w:pStyle w:val="Sarakstarindkopa"/>
              <w:numPr>
                <w:ilvl w:val="0"/>
                <w:numId w:val="50"/>
              </w:numPr>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1B273066"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Ir nodrošināta atbalstoša vide un papildināta  ar materiāltehniskiem resursiem, interaktīviem materiāliem.</w:t>
            </w:r>
          </w:p>
        </w:tc>
        <w:tc>
          <w:tcPr>
            <w:tcW w:w="2421" w:type="dxa"/>
          </w:tcPr>
          <w:p w14:paraId="49786E67"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Sasniegts. Iestādē ir iegādāta mācību literatūra atbalsta personālam – mācību grāmatas, saliekamās ābeces, kā arī </w:t>
            </w:r>
            <w:proofErr w:type="spellStart"/>
            <w:r w:rsidRPr="00AC6F5A">
              <w:rPr>
                <w:rFonts w:ascii="Times New Roman" w:hAnsi="Times New Roman" w:cs="Times New Roman"/>
                <w:sz w:val="24"/>
                <w:szCs w:val="24"/>
                <w:lang w:val="lv-LV"/>
              </w:rPr>
              <w:t>bee</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bot</w:t>
            </w:r>
            <w:proofErr w:type="spellEnd"/>
            <w:r w:rsidRPr="00AC6F5A">
              <w:rPr>
                <w:rFonts w:ascii="Times New Roman" w:hAnsi="Times New Roman" w:cs="Times New Roman"/>
                <w:sz w:val="24"/>
                <w:szCs w:val="24"/>
                <w:lang w:val="lv-LV"/>
              </w:rPr>
              <w:t xml:space="preserve"> roboti. Pedagogiem un atbalsta personālam kopā strādājot, un izmantojot šos materiāltehniskos resursus, vērojama pozitīva dinamika bērnu attīstībā.</w:t>
            </w:r>
          </w:p>
        </w:tc>
      </w:tr>
      <w:tr w:rsidR="00AC6F5A" w:rsidRPr="00AC6F5A" w14:paraId="5F4CB9CE" w14:textId="77777777" w:rsidTr="000F196A">
        <w:tc>
          <w:tcPr>
            <w:tcW w:w="2263" w:type="dxa"/>
          </w:tcPr>
          <w:p w14:paraId="53DA82EC" w14:textId="77777777" w:rsidR="00AC6F5A" w:rsidRPr="00AC6F5A" w:rsidRDefault="00AC6F5A" w:rsidP="00AC6F5A">
            <w:pPr>
              <w:rPr>
                <w:rFonts w:ascii="Times New Roman" w:hAnsi="Times New Roman" w:cs="Times New Roman"/>
                <w:sz w:val="24"/>
                <w:szCs w:val="24"/>
              </w:rPr>
            </w:pPr>
            <w:r w:rsidRPr="00AC6F5A">
              <w:rPr>
                <w:rFonts w:ascii="Times New Roman" w:hAnsi="Times New Roman" w:cs="Times New Roman"/>
                <w:sz w:val="24"/>
                <w:szCs w:val="24"/>
              </w:rPr>
              <w:t xml:space="preserve">Nr.2 </w:t>
            </w:r>
            <w:proofErr w:type="spellStart"/>
            <w:r w:rsidRPr="00AC6F5A">
              <w:rPr>
                <w:rFonts w:ascii="Times New Roman" w:hAnsi="Times New Roman" w:cs="Times New Roman"/>
                <w:sz w:val="24"/>
                <w:szCs w:val="24"/>
              </w:rPr>
              <w:t>Fiziskā</w:t>
            </w:r>
            <w:proofErr w:type="spellEnd"/>
            <w:r w:rsidRPr="00AC6F5A">
              <w:rPr>
                <w:rFonts w:ascii="Times New Roman" w:hAnsi="Times New Roman" w:cs="Times New Roman"/>
                <w:sz w:val="24"/>
                <w:szCs w:val="24"/>
              </w:rPr>
              <w:t xml:space="preserve"> </w:t>
            </w:r>
            <w:proofErr w:type="spellStart"/>
            <w:r w:rsidRPr="00AC6F5A">
              <w:rPr>
                <w:rFonts w:ascii="Times New Roman" w:hAnsi="Times New Roman" w:cs="Times New Roman"/>
                <w:sz w:val="24"/>
                <w:szCs w:val="24"/>
              </w:rPr>
              <w:t>mācību</w:t>
            </w:r>
            <w:proofErr w:type="spellEnd"/>
            <w:r w:rsidRPr="00AC6F5A">
              <w:rPr>
                <w:rFonts w:ascii="Times New Roman" w:hAnsi="Times New Roman" w:cs="Times New Roman"/>
                <w:sz w:val="24"/>
                <w:szCs w:val="24"/>
              </w:rPr>
              <w:t xml:space="preserve"> vide </w:t>
            </w:r>
            <w:proofErr w:type="spellStart"/>
            <w:r w:rsidRPr="00AC6F5A">
              <w:rPr>
                <w:rFonts w:ascii="Times New Roman" w:hAnsi="Times New Roman" w:cs="Times New Roman"/>
                <w:sz w:val="24"/>
                <w:szCs w:val="24"/>
              </w:rPr>
              <w:t>tiek</w:t>
            </w:r>
            <w:proofErr w:type="spellEnd"/>
            <w:r w:rsidRPr="00AC6F5A">
              <w:rPr>
                <w:rFonts w:ascii="Times New Roman" w:hAnsi="Times New Roman" w:cs="Times New Roman"/>
                <w:sz w:val="24"/>
                <w:szCs w:val="24"/>
              </w:rPr>
              <w:t xml:space="preserve"> </w:t>
            </w:r>
            <w:proofErr w:type="spellStart"/>
            <w:r w:rsidRPr="00AC6F5A">
              <w:rPr>
                <w:rFonts w:ascii="Times New Roman" w:hAnsi="Times New Roman" w:cs="Times New Roman"/>
                <w:sz w:val="24"/>
                <w:szCs w:val="24"/>
              </w:rPr>
              <w:t>pielāgota</w:t>
            </w:r>
            <w:proofErr w:type="spellEnd"/>
            <w:r w:rsidRPr="00AC6F5A">
              <w:rPr>
                <w:rFonts w:ascii="Times New Roman" w:hAnsi="Times New Roman" w:cs="Times New Roman"/>
                <w:sz w:val="24"/>
                <w:szCs w:val="24"/>
              </w:rPr>
              <w:t xml:space="preserve"> </w:t>
            </w:r>
            <w:proofErr w:type="spellStart"/>
            <w:r w:rsidRPr="00AC6F5A">
              <w:rPr>
                <w:rFonts w:ascii="Times New Roman" w:hAnsi="Times New Roman" w:cs="Times New Roman"/>
                <w:sz w:val="24"/>
                <w:szCs w:val="24"/>
              </w:rPr>
              <w:lastRenderedPageBreak/>
              <w:t>mācībām</w:t>
            </w:r>
            <w:proofErr w:type="spellEnd"/>
            <w:r w:rsidRPr="00AC6F5A">
              <w:rPr>
                <w:rFonts w:ascii="Times New Roman" w:hAnsi="Times New Roman" w:cs="Times New Roman"/>
                <w:sz w:val="24"/>
                <w:szCs w:val="24"/>
              </w:rPr>
              <w:t xml:space="preserve"> </w:t>
            </w:r>
            <w:proofErr w:type="spellStart"/>
            <w:r w:rsidRPr="00AC6F5A">
              <w:rPr>
                <w:rFonts w:ascii="Times New Roman" w:hAnsi="Times New Roman" w:cs="Times New Roman"/>
                <w:sz w:val="24"/>
                <w:szCs w:val="24"/>
              </w:rPr>
              <w:t>ar</w:t>
            </w:r>
            <w:proofErr w:type="spellEnd"/>
            <w:r w:rsidRPr="00AC6F5A">
              <w:rPr>
                <w:rFonts w:ascii="Times New Roman" w:hAnsi="Times New Roman" w:cs="Times New Roman"/>
                <w:sz w:val="24"/>
                <w:szCs w:val="24"/>
              </w:rPr>
              <w:t xml:space="preserve"> </w:t>
            </w:r>
            <w:proofErr w:type="spellStart"/>
            <w:r w:rsidRPr="00AC6F5A">
              <w:rPr>
                <w:rFonts w:ascii="Times New Roman" w:hAnsi="Times New Roman" w:cs="Times New Roman"/>
                <w:sz w:val="24"/>
                <w:szCs w:val="24"/>
              </w:rPr>
              <w:t>tehnoloģijām</w:t>
            </w:r>
            <w:proofErr w:type="spellEnd"/>
          </w:p>
          <w:p w14:paraId="00DD6F54" w14:textId="77777777" w:rsidR="00AC6F5A" w:rsidRPr="00AC6F5A" w:rsidRDefault="00AC6F5A" w:rsidP="00AC6F5A">
            <w:pPr>
              <w:rPr>
                <w:rFonts w:ascii="Times New Roman" w:hAnsi="Times New Roman" w:cs="Times New Roman"/>
                <w:sz w:val="24"/>
                <w:szCs w:val="24"/>
                <w:lang w:val="lv-LV"/>
              </w:rPr>
            </w:pPr>
          </w:p>
        </w:tc>
        <w:tc>
          <w:tcPr>
            <w:tcW w:w="3520" w:type="dxa"/>
          </w:tcPr>
          <w:p w14:paraId="4A04A9F4" w14:textId="36C1096E"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lastRenderedPageBreak/>
              <w:t xml:space="preserve">a) </w:t>
            </w:r>
            <w:r w:rsidR="00FA051F" w:rsidRPr="00FA051F">
              <w:rPr>
                <w:rFonts w:ascii="Times New Roman" w:hAnsi="Times New Roman" w:cs="Times New Roman"/>
                <w:sz w:val="24"/>
                <w:szCs w:val="24"/>
                <w:lang w:val="lv-LV"/>
              </w:rPr>
              <w:t>Kvantitatīvi</w:t>
            </w:r>
          </w:p>
          <w:p w14:paraId="2FF8D793" w14:textId="77777777" w:rsidR="00AC6F5A" w:rsidRPr="00AC6F5A" w:rsidRDefault="00AC6F5A" w:rsidP="00AC6F5A">
            <w:pPr>
              <w:rPr>
                <w:rFonts w:ascii="Times New Roman" w:hAnsi="Times New Roman" w:cs="Times New Roman"/>
                <w:sz w:val="24"/>
                <w:szCs w:val="24"/>
                <w:lang w:val="lv-LV"/>
              </w:rPr>
            </w:pPr>
          </w:p>
          <w:p w14:paraId="7872F0D9"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lastRenderedPageBreak/>
              <w:t>90% pedagogi izmanto tehnoloģijas, lai atbalstītu mācīšanās vajadzības ikvienam bērnam.</w:t>
            </w:r>
          </w:p>
          <w:p w14:paraId="6C8EBBDA" w14:textId="77777777" w:rsidR="00AC6F5A" w:rsidRPr="00AC6F5A" w:rsidRDefault="00AC6F5A" w:rsidP="00AC6F5A">
            <w:pPr>
              <w:rPr>
                <w:lang w:val="lv-LV"/>
              </w:rPr>
            </w:pPr>
          </w:p>
        </w:tc>
        <w:tc>
          <w:tcPr>
            <w:tcW w:w="2421" w:type="dxa"/>
          </w:tcPr>
          <w:p w14:paraId="3AC98053" w14:textId="4B472C50" w:rsidR="00AC6F5A" w:rsidRPr="00AC6F5A" w:rsidRDefault="00AC6F5A" w:rsidP="00AC6F5A">
            <w:pPr>
              <w:rPr>
                <w:lang w:val="lv-LV"/>
              </w:rPr>
            </w:pPr>
            <w:r w:rsidRPr="00AC6F5A">
              <w:rPr>
                <w:rFonts w:ascii="Times New Roman" w:hAnsi="Times New Roman" w:cs="Times New Roman"/>
                <w:sz w:val="24"/>
                <w:szCs w:val="24"/>
                <w:lang w:val="lv-LV"/>
              </w:rPr>
              <w:lastRenderedPageBreak/>
              <w:t>Sasniegts</w:t>
            </w:r>
          </w:p>
        </w:tc>
      </w:tr>
      <w:tr w:rsidR="00AC6F5A" w:rsidRPr="00AC6F5A" w14:paraId="5DE500B0" w14:textId="77777777" w:rsidTr="000F196A">
        <w:tc>
          <w:tcPr>
            <w:tcW w:w="2263" w:type="dxa"/>
          </w:tcPr>
          <w:p w14:paraId="1D8102E2" w14:textId="77777777" w:rsidR="00AC6F5A" w:rsidRPr="00AC6F5A" w:rsidRDefault="00AC6F5A" w:rsidP="00AC6F5A">
            <w:pPr>
              <w:rPr>
                <w:rFonts w:ascii="Times New Roman" w:hAnsi="Times New Roman" w:cs="Times New Roman"/>
                <w:sz w:val="24"/>
                <w:szCs w:val="24"/>
                <w:lang w:val="lv-LV"/>
              </w:rPr>
            </w:pPr>
          </w:p>
        </w:tc>
        <w:tc>
          <w:tcPr>
            <w:tcW w:w="3520" w:type="dxa"/>
          </w:tcPr>
          <w:p w14:paraId="795852EB" w14:textId="0F3A5122"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b) kva</w:t>
            </w:r>
            <w:r w:rsidR="00FA051F">
              <w:rPr>
                <w:rFonts w:ascii="Times New Roman" w:hAnsi="Times New Roman" w:cs="Times New Roman"/>
                <w:sz w:val="24"/>
                <w:szCs w:val="24"/>
                <w:lang w:val="lv-LV"/>
              </w:rPr>
              <w:t>litatīvi</w:t>
            </w:r>
          </w:p>
          <w:p w14:paraId="4C71F1C3"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Tiek papildināti materiāltehniskie resursi ar jauniem IT rīkiem.</w:t>
            </w:r>
          </w:p>
        </w:tc>
        <w:tc>
          <w:tcPr>
            <w:tcW w:w="2421" w:type="dxa"/>
          </w:tcPr>
          <w:p w14:paraId="4A54B15D" w14:textId="397A174F"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Sasniegts. Iestādē iegādāt</w:t>
            </w:r>
            <w:r w:rsidR="003E59B2">
              <w:rPr>
                <w:rFonts w:ascii="Times New Roman" w:hAnsi="Times New Roman" w:cs="Times New Roman"/>
                <w:sz w:val="24"/>
                <w:szCs w:val="24"/>
                <w:lang w:val="lv-LV"/>
              </w:rPr>
              <w:t>i</w:t>
            </w:r>
            <w:r w:rsidRPr="00AC6F5A">
              <w:rPr>
                <w:rFonts w:ascii="Times New Roman" w:hAnsi="Times New Roman" w:cs="Times New Roman"/>
                <w:sz w:val="24"/>
                <w:szCs w:val="24"/>
                <w:lang w:val="lv-LV"/>
              </w:rPr>
              <w:t xml:space="preserve"> vēl 2 </w:t>
            </w:r>
            <w:proofErr w:type="spellStart"/>
            <w:r w:rsidRPr="00AC6F5A">
              <w:rPr>
                <w:rFonts w:ascii="Times New Roman" w:hAnsi="Times New Roman" w:cs="Times New Roman"/>
                <w:sz w:val="24"/>
                <w:szCs w:val="24"/>
                <w:lang w:val="lv-LV"/>
              </w:rPr>
              <w:t>bee</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bot</w:t>
            </w:r>
            <w:proofErr w:type="spellEnd"/>
            <w:r w:rsidRPr="00AC6F5A">
              <w:rPr>
                <w:rFonts w:ascii="Times New Roman" w:hAnsi="Times New Roman" w:cs="Times New Roman"/>
                <w:sz w:val="24"/>
                <w:szCs w:val="24"/>
                <w:lang w:val="lv-LV"/>
              </w:rPr>
              <w:t xml:space="preserve"> roboti, rokas digitālais mikroskops.</w:t>
            </w:r>
          </w:p>
          <w:p w14:paraId="2E25095D" w14:textId="77777777" w:rsidR="00AC6F5A" w:rsidRPr="00AC6F5A" w:rsidRDefault="00AC6F5A" w:rsidP="00AC6F5A">
            <w:pPr>
              <w:rPr>
                <w:rFonts w:ascii="Times New Roman" w:hAnsi="Times New Roman" w:cs="Times New Roman"/>
                <w:sz w:val="24"/>
                <w:szCs w:val="24"/>
                <w:lang w:val="lv-LV"/>
              </w:rPr>
            </w:pPr>
          </w:p>
        </w:tc>
      </w:tr>
      <w:tr w:rsidR="00AC6F5A" w:rsidRPr="00AC6F5A" w14:paraId="6375CF85" w14:textId="77777777" w:rsidTr="000F196A">
        <w:tc>
          <w:tcPr>
            <w:tcW w:w="2263" w:type="dxa"/>
          </w:tcPr>
          <w:p w14:paraId="355839DA"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Nr.3 Bērnu drošības, emocionālo, psiholoģisko un sociālo vajadzību nodrošināšanu</w:t>
            </w:r>
          </w:p>
        </w:tc>
        <w:tc>
          <w:tcPr>
            <w:tcW w:w="3520" w:type="dxa"/>
          </w:tcPr>
          <w:p w14:paraId="14B038D7" w14:textId="77777777" w:rsidR="00AC6F5A" w:rsidRPr="00AC6F5A" w:rsidRDefault="00AC6F5A" w:rsidP="00AC6F5A">
            <w:pPr>
              <w:numPr>
                <w:ilvl w:val="0"/>
                <w:numId w:val="46"/>
              </w:numPr>
              <w:rPr>
                <w:rFonts w:ascii="Times New Roman" w:hAnsi="Times New Roman" w:cs="Times New Roman"/>
                <w:sz w:val="24"/>
                <w:szCs w:val="24"/>
                <w:lang w:val="lv-LV"/>
              </w:rPr>
            </w:pPr>
            <w:r w:rsidRPr="00AC6F5A">
              <w:rPr>
                <w:rFonts w:ascii="Times New Roman" w:hAnsi="Times New Roman" w:cs="Times New Roman"/>
                <w:sz w:val="24"/>
                <w:szCs w:val="24"/>
                <w:lang w:val="lv-LV"/>
              </w:rPr>
              <w:t>kvalitatīvi</w:t>
            </w:r>
          </w:p>
          <w:p w14:paraId="47813F03" w14:textId="77777777" w:rsidR="00AC6F5A" w:rsidRPr="00AC6F5A" w:rsidRDefault="00AC6F5A" w:rsidP="00AC6F5A">
            <w:pPr>
              <w:rPr>
                <w:rFonts w:ascii="Times New Roman" w:hAnsi="Times New Roman" w:cs="Times New Roman"/>
                <w:sz w:val="24"/>
                <w:szCs w:val="24"/>
                <w:lang w:val="lv-LV"/>
              </w:rPr>
            </w:pPr>
          </w:p>
          <w:p w14:paraId="445B24B1"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1.Sensorās vides izveide grupās;</w:t>
            </w:r>
          </w:p>
          <w:p w14:paraId="779B6287"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2. Pedagogu savstarpējā nodarbību vērošana, labās prakses piemēri.</w:t>
            </w:r>
          </w:p>
          <w:p w14:paraId="1F1FD925" w14:textId="77777777" w:rsidR="00AC6F5A" w:rsidRPr="00AC6F5A" w:rsidRDefault="00AC6F5A" w:rsidP="00AC6F5A">
            <w:pPr>
              <w:rPr>
                <w:rFonts w:ascii="Times New Roman" w:hAnsi="Times New Roman" w:cs="Times New Roman"/>
                <w:sz w:val="24"/>
                <w:szCs w:val="24"/>
                <w:lang w:val="lv-LV"/>
              </w:rPr>
            </w:pPr>
          </w:p>
        </w:tc>
        <w:tc>
          <w:tcPr>
            <w:tcW w:w="2421" w:type="dxa"/>
          </w:tcPr>
          <w:p w14:paraId="23DA1CE9"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Sasniegts. </w:t>
            </w:r>
          </w:p>
          <w:p w14:paraId="0193E087"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1. Pedagogi izveidojuši dažādus sensoros materiālus, iegādāti 2 </w:t>
            </w:r>
            <w:proofErr w:type="spellStart"/>
            <w:r w:rsidRPr="00AC6F5A">
              <w:rPr>
                <w:rFonts w:ascii="Times New Roman" w:hAnsi="Times New Roman" w:cs="Times New Roman"/>
                <w:sz w:val="24"/>
                <w:szCs w:val="24"/>
                <w:lang w:val="lv-LV"/>
              </w:rPr>
              <w:t>sensorie</w:t>
            </w:r>
            <w:proofErr w:type="spellEnd"/>
            <w:r w:rsidRPr="00AC6F5A">
              <w:rPr>
                <w:rFonts w:ascii="Times New Roman" w:hAnsi="Times New Roman" w:cs="Times New Roman"/>
                <w:sz w:val="24"/>
                <w:szCs w:val="24"/>
                <w:lang w:val="lv-LV"/>
              </w:rPr>
              <w:t xml:space="preserve"> gaismas – ūdens galdi.</w:t>
            </w:r>
          </w:p>
          <w:p w14:paraId="21195244"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2.Katrs pedagogs vēroja divas nodarbības, vienu āra nodarbību un otru nodarbību grupā par </w:t>
            </w:r>
            <w:proofErr w:type="spellStart"/>
            <w:r w:rsidRPr="00AC6F5A">
              <w:rPr>
                <w:rFonts w:ascii="Times New Roman" w:hAnsi="Times New Roman" w:cs="Times New Roman"/>
                <w:sz w:val="24"/>
                <w:szCs w:val="24"/>
                <w:lang w:val="lv-LV"/>
              </w:rPr>
              <w:t>sensoro</w:t>
            </w:r>
            <w:proofErr w:type="spellEnd"/>
            <w:r w:rsidRPr="00AC6F5A">
              <w:rPr>
                <w:rFonts w:ascii="Times New Roman" w:hAnsi="Times New Roman" w:cs="Times New Roman"/>
                <w:sz w:val="24"/>
                <w:szCs w:val="24"/>
                <w:lang w:val="lv-LV"/>
              </w:rPr>
              <w:t xml:space="preserve"> spēju attīstīšanu. Sniedza atgriezenisko saiti.</w:t>
            </w:r>
          </w:p>
        </w:tc>
      </w:tr>
      <w:tr w:rsidR="00AC6F5A" w:rsidRPr="00AC6F5A" w14:paraId="03559634" w14:textId="77777777" w:rsidTr="000F196A">
        <w:tc>
          <w:tcPr>
            <w:tcW w:w="2263" w:type="dxa"/>
          </w:tcPr>
          <w:p w14:paraId="39A71E56" w14:textId="77777777" w:rsidR="00AC6F5A" w:rsidRPr="00AC6F5A" w:rsidRDefault="00AC6F5A" w:rsidP="00AC6F5A">
            <w:pPr>
              <w:rPr>
                <w:rFonts w:ascii="Times New Roman" w:hAnsi="Times New Roman" w:cs="Times New Roman"/>
                <w:sz w:val="24"/>
                <w:szCs w:val="24"/>
                <w:lang w:val="lv-LV"/>
              </w:rPr>
            </w:pPr>
          </w:p>
        </w:tc>
        <w:tc>
          <w:tcPr>
            <w:tcW w:w="3520" w:type="dxa"/>
          </w:tcPr>
          <w:p w14:paraId="5B439285" w14:textId="77777777" w:rsidR="00AC6F5A" w:rsidRPr="00AC6F5A" w:rsidRDefault="00AC6F5A" w:rsidP="00AC6F5A">
            <w:pPr>
              <w:numPr>
                <w:ilvl w:val="0"/>
                <w:numId w:val="46"/>
              </w:numPr>
              <w:rPr>
                <w:rFonts w:ascii="Times New Roman" w:hAnsi="Times New Roman" w:cs="Times New Roman"/>
                <w:sz w:val="24"/>
                <w:szCs w:val="24"/>
                <w:lang w:val="lv-LV"/>
              </w:rPr>
            </w:pPr>
            <w:r w:rsidRPr="00AC6F5A">
              <w:rPr>
                <w:rFonts w:ascii="Times New Roman" w:hAnsi="Times New Roman" w:cs="Times New Roman"/>
                <w:sz w:val="24"/>
                <w:szCs w:val="24"/>
                <w:lang w:val="lv-LV"/>
              </w:rPr>
              <w:t>kvantitatīvi</w:t>
            </w:r>
          </w:p>
          <w:p w14:paraId="4A58EAE2"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Āra nodarbības 1x nedēļā.</w:t>
            </w:r>
          </w:p>
        </w:tc>
        <w:tc>
          <w:tcPr>
            <w:tcW w:w="2421" w:type="dxa"/>
          </w:tcPr>
          <w:p w14:paraId="5037AF86" w14:textId="5797EE9D"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Sasniegts.</w:t>
            </w:r>
            <w:r w:rsidR="003E59B2">
              <w:rPr>
                <w:rFonts w:ascii="Times New Roman" w:hAnsi="Times New Roman" w:cs="Times New Roman"/>
                <w:sz w:val="24"/>
                <w:szCs w:val="24"/>
                <w:lang w:val="lv-LV"/>
              </w:rPr>
              <w:t xml:space="preserve"> 100 % </w:t>
            </w:r>
            <w:r w:rsidRPr="00AC6F5A">
              <w:rPr>
                <w:rFonts w:ascii="Times New Roman" w:hAnsi="Times New Roman" w:cs="Times New Roman"/>
                <w:sz w:val="24"/>
                <w:szCs w:val="24"/>
                <w:lang w:val="lv-LV"/>
              </w:rPr>
              <w:t xml:space="preserve"> </w:t>
            </w:r>
            <w:r w:rsidR="003E59B2">
              <w:rPr>
                <w:rFonts w:ascii="Times New Roman" w:hAnsi="Times New Roman" w:cs="Times New Roman"/>
                <w:sz w:val="24"/>
                <w:szCs w:val="24"/>
                <w:lang w:val="lv-LV"/>
              </w:rPr>
              <w:t>p</w:t>
            </w:r>
            <w:r w:rsidRPr="00AC6F5A">
              <w:rPr>
                <w:rFonts w:ascii="Times New Roman" w:hAnsi="Times New Roman" w:cs="Times New Roman"/>
                <w:sz w:val="24"/>
                <w:szCs w:val="24"/>
                <w:lang w:val="lv-LV"/>
              </w:rPr>
              <w:t>edagogi ne tikai vada nodarbības laukā</w:t>
            </w:r>
            <w:r w:rsidR="003E59B2">
              <w:rPr>
                <w:rFonts w:ascii="Times New Roman" w:hAnsi="Times New Roman" w:cs="Times New Roman"/>
                <w:sz w:val="24"/>
                <w:szCs w:val="24"/>
                <w:lang w:val="lv-LV"/>
              </w:rPr>
              <w:t xml:space="preserve"> un</w:t>
            </w:r>
            <w:r w:rsidRPr="00AC6F5A">
              <w:rPr>
                <w:rFonts w:ascii="Times New Roman" w:hAnsi="Times New Roman" w:cs="Times New Roman"/>
                <w:sz w:val="24"/>
                <w:szCs w:val="24"/>
                <w:lang w:val="lv-LV"/>
              </w:rPr>
              <w:t xml:space="preserve"> katrs arī izstrādāja mācību materiālu āra nodarbībai, papildinot materiāltehnisko bāzi. Pedagogi atzīst, ka bērni emocionāli drošāk jūtas darbojoties āra vidē.</w:t>
            </w:r>
          </w:p>
        </w:tc>
      </w:tr>
    </w:tbl>
    <w:p w14:paraId="7EC4BCE2" w14:textId="77777777" w:rsidR="00AD0126" w:rsidRDefault="00AD0126" w:rsidP="00AD0126">
      <w:pPr>
        <w:pStyle w:val="Sarakstarindkopa"/>
        <w:spacing w:after="0" w:line="240" w:lineRule="auto"/>
        <w:ind w:left="426"/>
        <w:rPr>
          <w:rFonts w:ascii="Times New Roman" w:hAnsi="Times New Roman" w:cs="Times New Roman"/>
          <w:sz w:val="24"/>
          <w:szCs w:val="24"/>
          <w:lang w:val="lv-LV"/>
        </w:rPr>
      </w:pPr>
    </w:p>
    <w:p w14:paraId="7C2026AC" w14:textId="19505690" w:rsidR="006515E1" w:rsidRDefault="006515E1" w:rsidP="006515E1">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AE6E9D">
        <w:rPr>
          <w:rFonts w:ascii="Times New Roman" w:hAnsi="Times New Roman" w:cs="Times New Roman"/>
          <w:sz w:val="24"/>
          <w:szCs w:val="24"/>
          <w:lang w:val="lv-LV"/>
        </w:rPr>
        <w:t>4</w:t>
      </w:r>
      <w:r>
        <w:rPr>
          <w:rFonts w:ascii="Times New Roman" w:hAnsi="Times New Roman" w:cs="Times New Roman"/>
          <w:sz w:val="24"/>
          <w:szCs w:val="24"/>
          <w:lang w:val="lv-LV"/>
        </w:rPr>
        <w:t>./202</w:t>
      </w:r>
      <w:r w:rsidR="00AE6E9D">
        <w:rPr>
          <w:rFonts w:ascii="Times New Roman" w:hAnsi="Times New Roman" w:cs="Times New Roman"/>
          <w:sz w:val="24"/>
          <w:szCs w:val="24"/>
          <w:lang w:val="lv-LV"/>
        </w:rPr>
        <w:t>5</w:t>
      </w:r>
      <w:r>
        <w:rPr>
          <w:rFonts w:ascii="Times New Roman" w:hAnsi="Times New Roman" w:cs="Times New Roman"/>
          <w:sz w:val="24"/>
          <w:szCs w:val="24"/>
          <w:lang w:val="lv-LV"/>
        </w:rPr>
        <w:t>.</w:t>
      </w:r>
      <w:r w:rsidR="00FE09BB">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FE09BB">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FE09BB">
        <w:rPr>
          <w:rFonts w:ascii="Times New Roman" w:hAnsi="Times New Roman" w:cs="Times New Roman"/>
          <w:sz w:val="24"/>
          <w:szCs w:val="24"/>
          <w:lang w:val="lv-LV"/>
        </w:rPr>
        <w:t>adā</w:t>
      </w:r>
      <w:r>
        <w:rPr>
          <w:rFonts w:ascii="Times New Roman" w:hAnsi="Times New Roman" w:cs="Times New Roman"/>
          <w:sz w:val="24"/>
          <w:szCs w:val="24"/>
          <w:lang w:val="lv-LV"/>
        </w:rPr>
        <w:t xml:space="preserve"> (kvalitatīvi un kvantitatīvi)</w:t>
      </w:r>
    </w:p>
    <w:p w14:paraId="3E17AFCD" w14:textId="77777777" w:rsidR="00096403" w:rsidRPr="00446618" w:rsidRDefault="00096403" w:rsidP="00096403">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AC6F5A" w:rsidRPr="00AC6F5A" w14:paraId="62F5C281" w14:textId="77777777" w:rsidTr="000F196A">
        <w:tc>
          <w:tcPr>
            <w:tcW w:w="2263" w:type="dxa"/>
          </w:tcPr>
          <w:p w14:paraId="22DDCD40" w14:textId="77777777" w:rsidR="00AC6F5A" w:rsidRPr="00AC6F5A" w:rsidRDefault="00AC6F5A" w:rsidP="00AC6F5A">
            <w:pPr>
              <w:jc w:val="center"/>
              <w:rPr>
                <w:rFonts w:ascii="Times New Roman" w:hAnsi="Times New Roman" w:cs="Times New Roman"/>
                <w:sz w:val="24"/>
                <w:szCs w:val="24"/>
                <w:lang w:val="lv-LV"/>
              </w:rPr>
            </w:pPr>
            <w:r w:rsidRPr="00AC6F5A">
              <w:rPr>
                <w:rFonts w:ascii="Times New Roman" w:hAnsi="Times New Roman" w:cs="Times New Roman"/>
                <w:sz w:val="24"/>
                <w:szCs w:val="24"/>
                <w:lang w:val="lv-LV"/>
              </w:rPr>
              <w:t>Prioritāte</w:t>
            </w:r>
          </w:p>
        </w:tc>
        <w:tc>
          <w:tcPr>
            <w:tcW w:w="3520" w:type="dxa"/>
          </w:tcPr>
          <w:p w14:paraId="3217E179" w14:textId="77777777" w:rsidR="00AC6F5A" w:rsidRPr="00AC6F5A" w:rsidRDefault="00AC6F5A" w:rsidP="00AC6F5A">
            <w:pPr>
              <w:jc w:val="center"/>
              <w:rPr>
                <w:rFonts w:ascii="Times New Roman" w:hAnsi="Times New Roman" w:cs="Times New Roman"/>
                <w:sz w:val="24"/>
                <w:szCs w:val="24"/>
                <w:lang w:val="lv-LV"/>
              </w:rPr>
            </w:pPr>
            <w:r w:rsidRPr="00AC6F5A">
              <w:rPr>
                <w:rFonts w:ascii="Times New Roman" w:hAnsi="Times New Roman" w:cs="Times New Roman"/>
                <w:sz w:val="24"/>
                <w:szCs w:val="24"/>
                <w:lang w:val="lv-LV"/>
              </w:rPr>
              <w:t>Sasniedzamie rezultāti kvantitatīvi un kvalitatīvi</w:t>
            </w:r>
          </w:p>
        </w:tc>
        <w:tc>
          <w:tcPr>
            <w:tcW w:w="2421" w:type="dxa"/>
          </w:tcPr>
          <w:p w14:paraId="5931B4E6" w14:textId="77777777" w:rsidR="00AC6F5A" w:rsidRPr="00AC6F5A" w:rsidRDefault="00AC6F5A" w:rsidP="00AC6F5A">
            <w:pPr>
              <w:jc w:val="center"/>
              <w:rPr>
                <w:rFonts w:ascii="Times New Roman" w:hAnsi="Times New Roman" w:cs="Times New Roman"/>
                <w:sz w:val="24"/>
                <w:szCs w:val="24"/>
                <w:lang w:val="lv-LV"/>
              </w:rPr>
            </w:pPr>
            <w:r w:rsidRPr="00AC6F5A">
              <w:rPr>
                <w:rFonts w:ascii="Times New Roman" w:hAnsi="Times New Roman" w:cs="Times New Roman"/>
                <w:sz w:val="24"/>
                <w:szCs w:val="24"/>
                <w:lang w:val="lv-LV"/>
              </w:rPr>
              <w:t>Norāde par uzdevumu izpildi (Sasniegts/daļēji sasniegts/ Nav sasniegts) un komentārs</w:t>
            </w:r>
          </w:p>
        </w:tc>
      </w:tr>
      <w:tr w:rsidR="00AC6F5A" w:rsidRPr="00AC6F5A" w14:paraId="5998CC22" w14:textId="77777777" w:rsidTr="000F196A">
        <w:tc>
          <w:tcPr>
            <w:tcW w:w="2263" w:type="dxa"/>
          </w:tcPr>
          <w:p w14:paraId="0933BEBC"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Nr.1.Sniegt atbalstu katra bērna </w:t>
            </w:r>
            <w:r w:rsidRPr="00AC6F5A">
              <w:rPr>
                <w:rFonts w:ascii="Times New Roman" w:hAnsi="Times New Roman" w:cs="Times New Roman"/>
                <w:sz w:val="24"/>
                <w:szCs w:val="24"/>
                <w:lang w:val="lv-LV"/>
              </w:rPr>
              <w:lastRenderedPageBreak/>
              <w:t>izaugsmei un sasniegumiem.</w:t>
            </w:r>
          </w:p>
        </w:tc>
        <w:tc>
          <w:tcPr>
            <w:tcW w:w="3520" w:type="dxa"/>
          </w:tcPr>
          <w:p w14:paraId="2128ED0B"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lastRenderedPageBreak/>
              <w:t>a) kvalitatīvi</w:t>
            </w:r>
          </w:p>
          <w:p w14:paraId="3A1A820F"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 Tiek saskatīts un attīstīts katra bērna individuālais talants.</w:t>
            </w:r>
          </w:p>
        </w:tc>
        <w:tc>
          <w:tcPr>
            <w:tcW w:w="2421" w:type="dxa"/>
          </w:tcPr>
          <w:p w14:paraId="25FC42BB" w14:textId="77777777" w:rsidR="00AC6F5A" w:rsidRPr="00AC6F5A" w:rsidRDefault="00AC6F5A" w:rsidP="00AC6F5A">
            <w:pPr>
              <w:rPr>
                <w:rFonts w:ascii="Times New Roman" w:hAnsi="Times New Roman" w:cs="Times New Roman"/>
                <w:sz w:val="24"/>
                <w:szCs w:val="24"/>
                <w:lang w:val="lv-LV"/>
              </w:rPr>
            </w:pPr>
          </w:p>
        </w:tc>
      </w:tr>
      <w:tr w:rsidR="00AC6F5A" w:rsidRPr="00AC6F5A" w14:paraId="61B12827" w14:textId="77777777" w:rsidTr="000F196A">
        <w:tc>
          <w:tcPr>
            <w:tcW w:w="2263" w:type="dxa"/>
          </w:tcPr>
          <w:p w14:paraId="55DC2A23" w14:textId="77777777" w:rsidR="00AC6F5A" w:rsidRPr="00AC6F5A" w:rsidRDefault="00AC6F5A" w:rsidP="00AC6F5A">
            <w:pPr>
              <w:rPr>
                <w:rFonts w:ascii="Times New Roman" w:hAnsi="Times New Roman" w:cs="Times New Roman"/>
                <w:sz w:val="24"/>
                <w:szCs w:val="24"/>
                <w:lang w:val="lv-LV"/>
              </w:rPr>
            </w:pPr>
          </w:p>
        </w:tc>
        <w:tc>
          <w:tcPr>
            <w:tcW w:w="3520" w:type="dxa"/>
          </w:tcPr>
          <w:p w14:paraId="7A496F3B"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b) kvantitatīvi</w:t>
            </w:r>
          </w:p>
          <w:p w14:paraId="6E3D2790" w14:textId="00D83959" w:rsidR="00AC6F5A" w:rsidRPr="00AC6F5A" w:rsidRDefault="005301B9" w:rsidP="00AC6F5A">
            <w:pPr>
              <w:rPr>
                <w:rFonts w:ascii="Times New Roman" w:hAnsi="Times New Roman" w:cs="Times New Roman"/>
                <w:sz w:val="24"/>
                <w:szCs w:val="24"/>
                <w:lang w:val="lv-LV"/>
              </w:rPr>
            </w:pPr>
            <w:r>
              <w:rPr>
                <w:rFonts w:ascii="Times New Roman" w:hAnsi="Times New Roman" w:cs="Times New Roman"/>
                <w:sz w:val="24"/>
                <w:szCs w:val="24"/>
                <w:lang w:val="lv-LV"/>
              </w:rPr>
              <w:t>A</w:t>
            </w:r>
            <w:r w:rsidR="00AC6F5A" w:rsidRPr="00AC6F5A">
              <w:rPr>
                <w:rFonts w:ascii="Times New Roman" w:hAnsi="Times New Roman" w:cs="Times New Roman"/>
                <w:sz w:val="24"/>
                <w:szCs w:val="24"/>
                <w:lang w:val="lv-LV"/>
              </w:rPr>
              <w:t>tbilstoši bērna attīstības līmenim</w:t>
            </w:r>
            <w:r>
              <w:rPr>
                <w:rFonts w:ascii="Times New Roman" w:hAnsi="Times New Roman" w:cs="Times New Roman"/>
                <w:sz w:val="24"/>
                <w:szCs w:val="24"/>
                <w:lang w:val="lv-LV"/>
              </w:rPr>
              <w:t>, nosaka v</w:t>
            </w:r>
            <w:r w:rsidRPr="00AC6F5A">
              <w:rPr>
                <w:rFonts w:ascii="Times New Roman" w:hAnsi="Times New Roman" w:cs="Times New Roman"/>
                <w:sz w:val="24"/>
                <w:szCs w:val="24"/>
                <w:lang w:val="lv-LV"/>
              </w:rPr>
              <w:t>alodas veidošanas un jauktu attīstības traucējumu korekcijas darb</w:t>
            </w:r>
            <w:r>
              <w:rPr>
                <w:rFonts w:ascii="Times New Roman" w:hAnsi="Times New Roman" w:cs="Times New Roman"/>
                <w:sz w:val="24"/>
                <w:szCs w:val="24"/>
                <w:lang w:val="lv-LV"/>
              </w:rPr>
              <w:t>u</w:t>
            </w:r>
            <w:r w:rsidR="00AC6F5A" w:rsidRPr="00AC6F5A">
              <w:rPr>
                <w:rFonts w:ascii="Times New Roman" w:hAnsi="Times New Roman" w:cs="Times New Roman"/>
                <w:sz w:val="24"/>
                <w:szCs w:val="24"/>
                <w:lang w:val="lv-LV"/>
              </w:rPr>
              <w:t>.</w:t>
            </w:r>
          </w:p>
        </w:tc>
        <w:tc>
          <w:tcPr>
            <w:tcW w:w="2421" w:type="dxa"/>
          </w:tcPr>
          <w:p w14:paraId="3B23A657" w14:textId="77777777" w:rsidR="00AC6F5A" w:rsidRPr="00AC6F5A" w:rsidRDefault="00AC6F5A" w:rsidP="00AC6F5A">
            <w:pPr>
              <w:rPr>
                <w:rFonts w:ascii="Times New Roman" w:hAnsi="Times New Roman" w:cs="Times New Roman"/>
                <w:sz w:val="24"/>
                <w:szCs w:val="24"/>
                <w:lang w:val="lv-LV"/>
              </w:rPr>
            </w:pPr>
          </w:p>
        </w:tc>
      </w:tr>
      <w:tr w:rsidR="00AC6F5A" w:rsidRPr="00AC6F5A" w14:paraId="6AAA0B25" w14:textId="77777777" w:rsidTr="000F196A">
        <w:tc>
          <w:tcPr>
            <w:tcW w:w="2263" w:type="dxa"/>
          </w:tcPr>
          <w:p w14:paraId="645E441F"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Nr.2.Veicināt bērnu ekoloģiskās apziņas un attieksmes veidošanos dabā.</w:t>
            </w:r>
          </w:p>
        </w:tc>
        <w:tc>
          <w:tcPr>
            <w:tcW w:w="3520" w:type="dxa"/>
          </w:tcPr>
          <w:p w14:paraId="0F683EF1" w14:textId="625E0F79"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a) </w:t>
            </w:r>
            <w:r w:rsidR="003E59B2" w:rsidRPr="00AC6F5A">
              <w:rPr>
                <w:rFonts w:ascii="Times New Roman" w:hAnsi="Times New Roman" w:cs="Times New Roman"/>
                <w:sz w:val="24"/>
                <w:szCs w:val="24"/>
                <w:lang w:val="lv-LV"/>
              </w:rPr>
              <w:t>kvantitatīvi</w:t>
            </w:r>
          </w:p>
          <w:p w14:paraId="2D4369AF" w14:textId="64583BCF"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90%</w:t>
            </w:r>
            <w:r w:rsidR="003E59B2">
              <w:rPr>
                <w:rFonts w:ascii="Times New Roman" w:hAnsi="Times New Roman" w:cs="Times New Roman"/>
                <w:sz w:val="24"/>
                <w:szCs w:val="24"/>
                <w:lang w:val="lv-LV"/>
              </w:rPr>
              <w:t xml:space="preserve"> no</w:t>
            </w:r>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dabaszinību</w:t>
            </w:r>
            <w:proofErr w:type="spellEnd"/>
            <w:r w:rsidRPr="00AC6F5A">
              <w:rPr>
                <w:rFonts w:ascii="Times New Roman" w:hAnsi="Times New Roman" w:cs="Times New Roman"/>
                <w:sz w:val="24"/>
                <w:szCs w:val="24"/>
                <w:lang w:val="lv-LV"/>
              </w:rPr>
              <w:t xml:space="preserve"> joma</w:t>
            </w:r>
            <w:r w:rsidR="003E59B2">
              <w:rPr>
                <w:rFonts w:ascii="Times New Roman" w:hAnsi="Times New Roman" w:cs="Times New Roman"/>
                <w:sz w:val="24"/>
                <w:szCs w:val="24"/>
                <w:lang w:val="lv-LV"/>
              </w:rPr>
              <w:t xml:space="preserve">s nodarbībām </w:t>
            </w:r>
            <w:r w:rsidRPr="00AC6F5A">
              <w:rPr>
                <w:rFonts w:ascii="Times New Roman" w:hAnsi="Times New Roman" w:cs="Times New Roman"/>
                <w:sz w:val="24"/>
                <w:szCs w:val="24"/>
                <w:lang w:val="lv-LV"/>
              </w:rPr>
              <w:t xml:space="preserve"> </w:t>
            </w:r>
            <w:r w:rsidR="003E59B2">
              <w:rPr>
                <w:rFonts w:ascii="Times New Roman" w:hAnsi="Times New Roman" w:cs="Times New Roman"/>
                <w:sz w:val="24"/>
                <w:szCs w:val="24"/>
                <w:lang w:val="lv-LV"/>
              </w:rPr>
              <w:t>notiek</w:t>
            </w:r>
            <w:r w:rsidRPr="00AC6F5A">
              <w:rPr>
                <w:rFonts w:ascii="Times New Roman" w:hAnsi="Times New Roman" w:cs="Times New Roman"/>
                <w:sz w:val="24"/>
                <w:szCs w:val="24"/>
                <w:lang w:val="lv-LV"/>
              </w:rPr>
              <w:t xml:space="preserve"> āra vidē</w:t>
            </w:r>
          </w:p>
        </w:tc>
        <w:tc>
          <w:tcPr>
            <w:tcW w:w="2421" w:type="dxa"/>
          </w:tcPr>
          <w:p w14:paraId="0E3A3904" w14:textId="77777777" w:rsidR="00AC6F5A" w:rsidRPr="00AC6F5A" w:rsidRDefault="00AC6F5A" w:rsidP="00AC6F5A">
            <w:pPr>
              <w:rPr>
                <w:rFonts w:ascii="Times New Roman" w:hAnsi="Times New Roman" w:cs="Times New Roman"/>
                <w:sz w:val="24"/>
                <w:szCs w:val="24"/>
                <w:lang w:val="lv-LV"/>
              </w:rPr>
            </w:pPr>
          </w:p>
        </w:tc>
      </w:tr>
      <w:tr w:rsidR="00AC6F5A" w:rsidRPr="00AC6F5A" w14:paraId="3602DD79" w14:textId="77777777" w:rsidTr="000F196A">
        <w:tc>
          <w:tcPr>
            <w:tcW w:w="2263" w:type="dxa"/>
          </w:tcPr>
          <w:p w14:paraId="187A693A" w14:textId="77777777" w:rsidR="00AC6F5A" w:rsidRPr="00AC6F5A" w:rsidRDefault="00AC6F5A" w:rsidP="00AC6F5A">
            <w:pPr>
              <w:rPr>
                <w:rFonts w:ascii="Times New Roman" w:hAnsi="Times New Roman" w:cs="Times New Roman"/>
                <w:sz w:val="24"/>
                <w:szCs w:val="24"/>
                <w:lang w:val="lv-LV"/>
              </w:rPr>
            </w:pPr>
          </w:p>
        </w:tc>
        <w:tc>
          <w:tcPr>
            <w:tcW w:w="3520" w:type="dxa"/>
          </w:tcPr>
          <w:p w14:paraId="2B23A74B" w14:textId="145029BE"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b)</w:t>
            </w:r>
            <w:r w:rsidR="003E59B2" w:rsidRPr="00AC6F5A">
              <w:rPr>
                <w:rFonts w:ascii="Times New Roman" w:hAnsi="Times New Roman" w:cs="Times New Roman"/>
                <w:sz w:val="24"/>
                <w:szCs w:val="24"/>
                <w:lang w:val="lv-LV"/>
              </w:rPr>
              <w:t xml:space="preserve"> kvalitatīvi</w:t>
            </w:r>
            <w:r w:rsidRPr="00AC6F5A">
              <w:rPr>
                <w:rFonts w:ascii="Times New Roman" w:hAnsi="Times New Roman" w:cs="Times New Roman"/>
                <w:sz w:val="24"/>
                <w:szCs w:val="24"/>
                <w:lang w:val="lv-LV"/>
              </w:rPr>
              <w:t xml:space="preserve"> </w:t>
            </w:r>
          </w:p>
          <w:p w14:paraId="11D5BE31"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Āra klases pilnveidošana</w:t>
            </w:r>
          </w:p>
          <w:p w14:paraId="7D10ABD4" w14:textId="73F28D7E"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Āra nodarbību vadīšana 1x nedēļā.</w:t>
            </w:r>
          </w:p>
        </w:tc>
        <w:tc>
          <w:tcPr>
            <w:tcW w:w="2421" w:type="dxa"/>
          </w:tcPr>
          <w:p w14:paraId="039CEB7D" w14:textId="77777777" w:rsidR="00AC6F5A" w:rsidRPr="00AC6F5A" w:rsidRDefault="00AC6F5A" w:rsidP="00AC6F5A">
            <w:pPr>
              <w:rPr>
                <w:rFonts w:ascii="Times New Roman" w:hAnsi="Times New Roman" w:cs="Times New Roman"/>
                <w:sz w:val="24"/>
                <w:szCs w:val="24"/>
                <w:lang w:val="lv-LV"/>
              </w:rPr>
            </w:pPr>
          </w:p>
        </w:tc>
      </w:tr>
      <w:tr w:rsidR="00AC6F5A" w:rsidRPr="00AC6F5A" w14:paraId="5387A0B2" w14:textId="77777777" w:rsidTr="000F196A">
        <w:tc>
          <w:tcPr>
            <w:tcW w:w="2263" w:type="dxa"/>
          </w:tcPr>
          <w:p w14:paraId="26F7343D" w14:textId="77777777" w:rsidR="00AC6F5A" w:rsidRPr="00AC6F5A" w:rsidRDefault="00AC6F5A" w:rsidP="00AC6F5A">
            <w:pPr>
              <w:rPr>
                <w:rFonts w:ascii="Times New Roman" w:hAnsi="Times New Roman" w:cs="Times New Roman"/>
                <w:sz w:val="24"/>
                <w:szCs w:val="24"/>
                <w:lang w:val="lv-LV"/>
              </w:rPr>
            </w:pPr>
            <w:r w:rsidRPr="00AC6F5A">
              <w:rPr>
                <w:rFonts w:ascii="Times New Roman" w:hAnsi="Times New Roman" w:cs="Times New Roman"/>
                <w:sz w:val="24"/>
                <w:szCs w:val="24"/>
                <w:lang w:val="lv-LV"/>
              </w:rPr>
              <w:t>Nr.3.Bērnu savstarpējo sadarbības prasmju veicināšana, pilnveidošana grupu un pāru darbā</w:t>
            </w:r>
          </w:p>
        </w:tc>
        <w:tc>
          <w:tcPr>
            <w:tcW w:w="3520" w:type="dxa"/>
          </w:tcPr>
          <w:p w14:paraId="749BD45C" w14:textId="77777777" w:rsidR="00AC6F5A" w:rsidRPr="00AC6F5A" w:rsidRDefault="00AC6F5A" w:rsidP="00AC6F5A">
            <w:pPr>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a)kvalitatīvi</w:t>
            </w:r>
          </w:p>
          <w:p w14:paraId="192EC336" w14:textId="77777777" w:rsidR="00AC6F5A" w:rsidRPr="00AC6F5A" w:rsidRDefault="00AC6F5A" w:rsidP="00AC6F5A">
            <w:pPr>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Bērni prot saskaņot darbības ar vienaudžiem, tādējādi attīstot domāšanas algoritmus</w:t>
            </w:r>
          </w:p>
        </w:tc>
        <w:tc>
          <w:tcPr>
            <w:tcW w:w="2421" w:type="dxa"/>
          </w:tcPr>
          <w:p w14:paraId="3203B6C6" w14:textId="77777777" w:rsidR="00AC6F5A" w:rsidRPr="00AC6F5A" w:rsidRDefault="00AC6F5A" w:rsidP="00AC6F5A">
            <w:pPr>
              <w:rPr>
                <w:rFonts w:ascii="Times New Roman" w:hAnsi="Times New Roman" w:cs="Times New Roman"/>
                <w:sz w:val="24"/>
                <w:szCs w:val="24"/>
                <w:lang w:val="lv-LV"/>
              </w:rPr>
            </w:pPr>
          </w:p>
        </w:tc>
      </w:tr>
      <w:tr w:rsidR="00AC6F5A" w:rsidRPr="00AC6F5A" w14:paraId="0ABB6718" w14:textId="77777777" w:rsidTr="000F196A">
        <w:tc>
          <w:tcPr>
            <w:tcW w:w="2263" w:type="dxa"/>
          </w:tcPr>
          <w:p w14:paraId="152CB38B" w14:textId="77777777" w:rsidR="00AC6F5A" w:rsidRPr="00AC6F5A" w:rsidRDefault="00AC6F5A" w:rsidP="00AC6F5A">
            <w:pPr>
              <w:rPr>
                <w:rFonts w:ascii="Times New Roman" w:hAnsi="Times New Roman" w:cs="Times New Roman"/>
                <w:sz w:val="24"/>
                <w:szCs w:val="24"/>
                <w:lang w:val="lv-LV"/>
              </w:rPr>
            </w:pPr>
          </w:p>
        </w:tc>
        <w:tc>
          <w:tcPr>
            <w:tcW w:w="3520" w:type="dxa"/>
          </w:tcPr>
          <w:p w14:paraId="6EF09E08" w14:textId="77777777" w:rsidR="00AC6F5A" w:rsidRPr="00AC6F5A" w:rsidRDefault="00AC6F5A" w:rsidP="00AC6F5A">
            <w:pPr>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b)kvantitatīvi </w:t>
            </w:r>
          </w:p>
          <w:p w14:paraId="1FEB7E23" w14:textId="77777777" w:rsidR="00AC6F5A" w:rsidRPr="00AC6F5A" w:rsidRDefault="00AC6F5A" w:rsidP="00AC6F5A">
            <w:pPr>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90% nodarbībās tiek izmantots pāru vai grupu darbs</w:t>
            </w:r>
          </w:p>
        </w:tc>
        <w:tc>
          <w:tcPr>
            <w:tcW w:w="2421" w:type="dxa"/>
          </w:tcPr>
          <w:p w14:paraId="2852C77A" w14:textId="77777777" w:rsidR="00AC6F5A" w:rsidRPr="00AC6F5A" w:rsidRDefault="00AC6F5A" w:rsidP="00AC6F5A">
            <w:pPr>
              <w:rPr>
                <w:rFonts w:ascii="Times New Roman" w:hAnsi="Times New Roman" w:cs="Times New Roman"/>
                <w:sz w:val="24"/>
                <w:szCs w:val="24"/>
                <w:lang w:val="lv-LV"/>
              </w:rPr>
            </w:pPr>
          </w:p>
        </w:tc>
      </w:tr>
    </w:tbl>
    <w:p w14:paraId="0C450D37" w14:textId="77777777" w:rsidR="00127FC5" w:rsidRDefault="00127FC5" w:rsidP="009B7B1A">
      <w:pPr>
        <w:spacing w:after="0" w:line="240" w:lineRule="auto"/>
        <w:rPr>
          <w:rFonts w:ascii="Times New Roman" w:hAnsi="Times New Roman" w:cs="Times New Roman"/>
          <w:b/>
          <w:bCs/>
          <w:sz w:val="24"/>
          <w:szCs w:val="24"/>
          <w:lang w:val="lv-LV"/>
        </w:rPr>
      </w:pPr>
    </w:p>
    <w:p w14:paraId="3A3C0AD9" w14:textId="77777777" w:rsidR="00AE6E9D" w:rsidRDefault="00AE6E9D" w:rsidP="009B7B1A">
      <w:pPr>
        <w:spacing w:after="0" w:line="240" w:lineRule="auto"/>
        <w:rPr>
          <w:rFonts w:ascii="Times New Roman" w:hAnsi="Times New Roman" w:cs="Times New Roman"/>
          <w:b/>
          <w:bCs/>
          <w:sz w:val="24"/>
          <w:szCs w:val="24"/>
          <w:lang w:val="lv-LV"/>
        </w:rPr>
      </w:pPr>
    </w:p>
    <w:p w14:paraId="3C4DF21A" w14:textId="397C1FAD" w:rsidR="00166882" w:rsidRPr="00AE6E9D" w:rsidRDefault="00166882" w:rsidP="00AE6E9D">
      <w:pPr>
        <w:pStyle w:val="Sarakstarindkopa"/>
        <w:numPr>
          <w:ilvl w:val="0"/>
          <w:numId w:val="25"/>
        </w:numPr>
        <w:spacing w:after="0" w:line="240" w:lineRule="auto"/>
        <w:jc w:val="center"/>
        <w:rPr>
          <w:rFonts w:ascii="Times New Roman" w:hAnsi="Times New Roman" w:cs="Times New Roman"/>
          <w:b/>
          <w:bCs/>
          <w:sz w:val="24"/>
          <w:szCs w:val="24"/>
          <w:lang w:val="lv-LV"/>
        </w:rPr>
      </w:pPr>
      <w:r w:rsidRPr="00AE6E9D">
        <w:rPr>
          <w:rFonts w:ascii="Times New Roman" w:hAnsi="Times New Roman" w:cs="Times New Roman"/>
          <w:b/>
          <w:bCs/>
          <w:sz w:val="24"/>
          <w:szCs w:val="24"/>
          <w:lang w:val="lv-LV"/>
        </w:rPr>
        <w:t xml:space="preserve">Informācija par lielākajiem īstenotajiem projektiem par </w:t>
      </w:r>
      <w:r w:rsidR="00446618" w:rsidRPr="00AE6E9D">
        <w:rPr>
          <w:rFonts w:ascii="Times New Roman" w:hAnsi="Times New Roman" w:cs="Times New Roman"/>
          <w:b/>
          <w:bCs/>
          <w:sz w:val="24"/>
          <w:szCs w:val="24"/>
          <w:lang w:val="lv-LV"/>
        </w:rPr>
        <w:t>202</w:t>
      </w:r>
      <w:r w:rsidR="00AE6E9D">
        <w:rPr>
          <w:rFonts w:ascii="Times New Roman" w:hAnsi="Times New Roman" w:cs="Times New Roman"/>
          <w:b/>
          <w:bCs/>
          <w:sz w:val="24"/>
          <w:szCs w:val="24"/>
          <w:lang w:val="lv-LV"/>
        </w:rPr>
        <w:t>3</w:t>
      </w:r>
      <w:r w:rsidR="00446618" w:rsidRPr="00AE6E9D">
        <w:rPr>
          <w:rFonts w:ascii="Times New Roman" w:hAnsi="Times New Roman" w:cs="Times New Roman"/>
          <w:b/>
          <w:bCs/>
          <w:sz w:val="24"/>
          <w:szCs w:val="24"/>
          <w:lang w:val="lv-LV"/>
        </w:rPr>
        <w:t>./202</w:t>
      </w:r>
      <w:r w:rsidR="00AE6E9D">
        <w:rPr>
          <w:rFonts w:ascii="Times New Roman" w:hAnsi="Times New Roman" w:cs="Times New Roman"/>
          <w:b/>
          <w:bCs/>
          <w:sz w:val="24"/>
          <w:szCs w:val="24"/>
          <w:lang w:val="lv-LV"/>
        </w:rPr>
        <w:t>4</w:t>
      </w:r>
      <w:r w:rsidR="00446618" w:rsidRPr="00AE6E9D">
        <w:rPr>
          <w:rFonts w:ascii="Times New Roman" w:hAnsi="Times New Roman" w:cs="Times New Roman"/>
          <w:b/>
          <w:bCs/>
          <w:sz w:val="24"/>
          <w:szCs w:val="24"/>
          <w:lang w:val="lv-LV"/>
        </w:rPr>
        <w:t>.</w:t>
      </w:r>
      <w:r w:rsidR="009B7B1A" w:rsidRPr="00AE6E9D">
        <w:rPr>
          <w:rFonts w:ascii="Times New Roman" w:hAnsi="Times New Roman" w:cs="Times New Roman"/>
          <w:b/>
          <w:bCs/>
          <w:sz w:val="24"/>
          <w:szCs w:val="24"/>
          <w:lang w:val="lv-LV"/>
        </w:rPr>
        <w:t xml:space="preserve"> </w:t>
      </w:r>
      <w:r w:rsidR="00446618" w:rsidRPr="00AE6E9D">
        <w:rPr>
          <w:rFonts w:ascii="Times New Roman" w:hAnsi="Times New Roman" w:cs="Times New Roman"/>
          <w:b/>
          <w:bCs/>
          <w:sz w:val="24"/>
          <w:szCs w:val="24"/>
          <w:lang w:val="lv-LV"/>
        </w:rPr>
        <w:t>māc</w:t>
      </w:r>
      <w:r w:rsidR="00531A5C" w:rsidRPr="00AE6E9D">
        <w:rPr>
          <w:rFonts w:ascii="Times New Roman" w:hAnsi="Times New Roman" w:cs="Times New Roman"/>
          <w:b/>
          <w:bCs/>
          <w:sz w:val="24"/>
          <w:szCs w:val="24"/>
          <w:lang w:val="lv-LV"/>
        </w:rPr>
        <w:t xml:space="preserve">ību </w:t>
      </w:r>
      <w:r w:rsidR="00446618" w:rsidRPr="00AE6E9D">
        <w:rPr>
          <w:rFonts w:ascii="Times New Roman" w:hAnsi="Times New Roman" w:cs="Times New Roman"/>
          <w:b/>
          <w:bCs/>
          <w:sz w:val="24"/>
          <w:szCs w:val="24"/>
          <w:lang w:val="lv-LV"/>
        </w:rPr>
        <w:t>g</w:t>
      </w:r>
      <w:r w:rsidR="00531A5C" w:rsidRPr="00AE6E9D">
        <w:rPr>
          <w:rFonts w:ascii="Times New Roman" w:hAnsi="Times New Roman" w:cs="Times New Roman"/>
          <w:b/>
          <w:bCs/>
          <w:sz w:val="24"/>
          <w:szCs w:val="24"/>
          <w:lang w:val="lv-LV"/>
        </w:rPr>
        <w:t>adā</w:t>
      </w:r>
    </w:p>
    <w:p w14:paraId="624F5312" w14:textId="77777777" w:rsidR="00077DCB" w:rsidRDefault="00077DCB" w:rsidP="00077DCB">
      <w:pPr>
        <w:spacing w:after="0" w:line="240" w:lineRule="auto"/>
        <w:rPr>
          <w:rFonts w:ascii="Times New Roman" w:hAnsi="Times New Roman" w:cs="Times New Roman"/>
          <w:sz w:val="24"/>
          <w:szCs w:val="24"/>
          <w:lang w:val="lv-LV"/>
        </w:rPr>
      </w:pPr>
    </w:p>
    <w:p w14:paraId="5A7DD74A" w14:textId="77777777" w:rsidR="00077DCB" w:rsidRDefault="00077DCB" w:rsidP="00AC6F5A">
      <w:pPr>
        <w:pStyle w:val="Sarakstarindkopa"/>
        <w:numPr>
          <w:ilvl w:val="1"/>
          <w:numId w:val="2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31A5C" w:rsidRPr="00077DCB">
        <w:rPr>
          <w:rFonts w:ascii="Times New Roman" w:hAnsi="Times New Roman" w:cs="Times New Roman"/>
          <w:sz w:val="24"/>
          <w:szCs w:val="24"/>
          <w:lang w:val="lv-LV"/>
        </w:rPr>
        <w:t>Projekta</w:t>
      </w:r>
      <w:r w:rsidR="00166882" w:rsidRPr="00077DCB">
        <w:rPr>
          <w:rFonts w:ascii="Times New Roman" w:hAnsi="Times New Roman" w:cs="Times New Roman"/>
          <w:sz w:val="24"/>
          <w:szCs w:val="24"/>
          <w:lang w:val="lv-LV"/>
        </w:rPr>
        <w:t xml:space="preserve"> īsa anotācija un rezultāti</w:t>
      </w:r>
      <w:r w:rsidR="00531A5C" w:rsidRPr="00077DCB">
        <w:rPr>
          <w:rFonts w:ascii="Times New Roman" w:hAnsi="Times New Roman" w:cs="Times New Roman"/>
          <w:sz w:val="24"/>
          <w:szCs w:val="24"/>
          <w:lang w:val="lv-LV"/>
        </w:rPr>
        <w:t>.</w:t>
      </w:r>
    </w:p>
    <w:p w14:paraId="34E7EF87" w14:textId="0CAFEA97" w:rsidR="00AC6F5A" w:rsidRPr="00AC6F5A" w:rsidRDefault="00AC6F5A" w:rsidP="00AC6F5A">
      <w:pPr>
        <w:pStyle w:val="Sarakstarindkopa"/>
        <w:spacing w:after="0" w:line="240" w:lineRule="auto"/>
        <w:ind w:left="502"/>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26.09.2023. – 29.09.2023. Nord plus projekts Somijā “A </w:t>
      </w:r>
      <w:proofErr w:type="spellStart"/>
      <w:r w:rsidRPr="00AC6F5A">
        <w:rPr>
          <w:rFonts w:ascii="Times New Roman" w:hAnsi="Times New Roman" w:cs="Times New Roman"/>
          <w:sz w:val="24"/>
          <w:szCs w:val="24"/>
          <w:lang w:val="lv-LV"/>
        </w:rPr>
        <w:t>green</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network</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for</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the</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small</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ones</w:t>
      </w:r>
      <w:proofErr w:type="spellEnd"/>
      <w:r w:rsidRPr="00AC6F5A">
        <w:rPr>
          <w:rFonts w:ascii="Times New Roman" w:hAnsi="Times New Roman" w:cs="Times New Roman"/>
          <w:sz w:val="24"/>
          <w:szCs w:val="24"/>
          <w:lang w:val="lv-LV"/>
        </w:rPr>
        <w:t xml:space="preserve">” , šajā projektā iepazina Somijas skatījumu par “zaļo domāšanu ” pirmsskolā. Rezultātā pedagogi kļuva motivētāki vairāk uzturēties un mācību procesu ar bērniem </w:t>
      </w:r>
      <w:r w:rsidR="003E59B2">
        <w:rPr>
          <w:rFonts w:ascii="Times New Roman" w:hAnsi="Times New Roman" w:cs="Times New Roman"/>
          <w:sz w:val="24"/>
          <w:szCs w:val="24"/>
          <w:lang w:val="lv-LV"/>
        </w:rPr>
        <w:t>īstenot</w:t>
      </w:r>
      <w:r w:rsidRPr="00AC6F5A">
        <w:rPr>
          <w:rFonts w:ascii="Times New Roman" w:hAnsi="Times New Roman" w:cs="Times New Roman"/>
          <w:sz w:val="24"/>
          <w:szCs w:val="24"/>
          <w:lang w:val="lv-LV"/>
        </w:rPr>
        <w:t xml:space="preserve"> laukā.</w:t>
      </w:r>
    </w:p>
    <w:p w14:paraId="40DCECE7" w14:textId="77777777" w:rsidR="00AC6F5A" w:rsidRPr="00AC6F5A" w:rsidRDefault="00AC6F5A" w:rsidP="00AC6F5A">
      <w:pPr>
        <w:pStyle w:val="Sarakstarindkopa"/>
        <w:spacing w:after="0" w:line="240" w:lineRule="auto"/>
        <w:ind w:left="502"/>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20.11.2023. – 25.11.2023. Nord plus ģimenes projekts Somijā “Junior </w:t>
      </w:r>
      <w:proofErr w:type="spellStart"/>
      <w:r w:rsidRPr="00AC6F5A">
        <w:rPr>
          <w:rFonts w:ascii="Times New Roman" w:hAnsi="Times New Roman" w:cs="Times New Roman"/>
          <w:sz w:val="24"/>
          <w:szCs w:val="24"/>
          <w:lang w:val="lv-LV"/>
        </w:rPr>
        <w:t>Inclusion</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from</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the</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very</w:t>
      </w:r>
      <w:proofErr w:type="spellEnd"/>
      <w:r w:rsidRPr="00AC6F5A">
        <w:rPr>
          <w:rFonts w:ascii="Times New Roman" w:hAnsi="Times New Roman" w:cs="Times New Roman"/>
          <w:sz w:val="24"/>
          <w:szCs w:val="24"/>
          <w:lang w:val="lv-LV"/>
        </w:rPr>
        <w:t xml:space="preserve"> start </w:t>
      </w:r>
      <w:proofErr w:type="spellStart"/>
      <w:r w:rsidRPr="00AC6F5A">
        <w:rPr>
          <w:rFonts w:ascii="Times New Roman" w:hAnsi="Times New Roman" w:cs="Times New Roman"/>
          <w:sz w:val="24"/>
          <w:szCs w:val="24"/>
          <w:lang w:val="lv-LV"/>
        </w:rPr>
        <w:t>for</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families</w:t>
      </w:r>
      <w:proofErr w:type="spellEnd"/>
      <w:r w:rsidRPr="00AC6F5A">
        <w:rPr>
          <w:rFonts w:ascii="Times New Roman" w:hAnsi="Times New Roman" w:cs="Times New Roman"/>
          <w:sz w:val="24"/>
          <w:szCs w:val="24"/>
          <w:lang w:val="lv-LV"/>
        </w:rPr>
        <w:t>”. Seši mūsu audzēkņi kopā ar mammām devās uz Somiju, lai iepazītu Somijas izglītības sistēmu. Rezultātā ģimenes atzina, ka ieguvušas jaunu pieredzi, iepazinušas citu valstu kultūru un ieguvušas jaunus draugus. Šis projekts turpinājās no 4.12.2023. – 8.12.2023., kad mūsu iestādē viesojās 6 ģimenes no Somijas un iepazina mūsu kultūru un pirmsskolas izglītības iestādi.</w:t>
      </w:r>
    </w:p>
    <w:p w14:paraId="7679321B" w14:textId="14CD4160" w:rsidR="00AC6F5A" w:rsidRPr="00AC6F5A" w:rsidRDefault="00AC6F5A" w:rsidP="00AC6F5A">
      <w:pPr>
        <w:pStyle w:val="Sarakstarindkopa"/>
        <w:spacing w:after="0" w:line="240" w:lineRule="auto"/>
        <w:ind w:left="502"/>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17.01. 2024. – 31.01. 2024.  un 15.01. 2024. – 29.01.2024. Nord plus projekts Somijā “</w:t>
      </w:r>
      <w:proofErr w:type="spellStart"/>
      <w:r w:rsidRPr="00AC6F5A">
        <w:rPr>
          <w:rFonts w:ascii="Times New Roman" w:hAnsi="Times New Roman" w:cs="Times New Roman"/>
          <w:sz w:val="24"/>
          <w:szCs w:val="24"/>
          <w:lang w:val="lv-LV"/>
        </w:rPr>
        <w:t>Wordplus</w:t>
      </w:r>
      <w:proofErr w:type="spellEnd"/>
      <w:r w:rsidRPr="00AC6F5A">
        <w:rPr>
          <w:rFonts w:ascii="Times New Roman" w:hAnsi="Times New Roman" w:cs="Times New Roman"/>
          <w:sz w:val="24"/>
          <w:szCs w:val="24"/>
          <w:lang w:val="lv-LV"/>
        </w:rPr>
        <w:t xml:space="preserve"> junior </w:t>
      </w:r>
      <w:proofErr w:type="spellStart"/>
      <w:r w:rsidRPr="00AC6F5A">
        <w:rPr>
          <w:rFonts w:ascii="Times New Roman" w:hAnsi="Times New Roman" w:cs="Times New Roman"/>
          <w:sz w:val="24"/>
          <w:szCs w:val="24"/>
          <w:lang w:val="lv-LV"/>
        </w:rPr>
        <w:t>Inclusion</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from</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the</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very</w:t>
      </w:r>
      <w:proofErr w:type="spellEnd"/>
      <w:r w:rsidRPr="00AC6F5A">
        <w:rPr>
          <w:rFonts w:ascii="Times New Roman" w:hAnsi="Times New Roman" w:cs="Times New Roman"/>
          <w:sz w:val="24"/>
          <w:szCs w:val="24"/>
          <w:lang w:val="lv-LV"/>
        </w:rPr>
        <w:t xml:space="preserve"> start”. 4 iestādes pedagogi piedalījās praksē Somijas </w:t>
      </w:r>
      <w:r w:rsidR="003E59B2">
        <w:rPr>
          <w:rFonts w:ascii="Times New Roman" w:hAnsi="Times New Roman" w:cs="Times New Roman"/>
          <w:sz w:val="24"/>
          <w:szCs w:val="24"/>
          <w:lang w:val="lv-LV"/>
        </w:rPr>
        <w:t>pirmsskolas izglītības iestāde</w:t>
      </w:r>
      <w:r w:rsidRPr="00AC6F5A">
        <w:rPr>
          <w:rFonts w:ascii="Times New Roman" w:hAnsi="Times New Roman" w:cs="Times New Roman"/>
          <w:sz w:val="24"/>
          <w:szCs w:val="24"/>
          <w:lang w:val="lv-LV"/>
        </w:rPr>
        <w:t xml:space="preserve"> – ieguva zināšanas un pieredzi kā adaptēt vidi un mācību aktivitātes, lai bērni ar atšķirīgām spējām, mācīšanās vajadzībām un sociālo pieredzi var piedalīties mācību aktivitātēs.</w:t>
      </w:r>
    </w:p>
    <w:p w14:paraId="53258981" w14:textId="11281AEE" w:rsidR="00AC6F5A" w:rsidRDefault="00AC6F5A" w:rsidP="00AC6F5A">
      <w:pPr>
        <w:pStyle w:val="Sarakstarindkopa"/>
        <w:spacing w:after="0" w:line="240" w:lineRule="auto"/>
        <w:ind w:left="502"/>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16.01.2024. – 22.03.2024. Nord plus projekts Somijā “</w:t>
      </w:r>
      <w:proofErr w:type="spellStart"/>
      <w:r w:rsidRPr="00AC6F5A">
        <w:rPr>
          <w:rFonts w:ascii="Times New Roman" w:hAnsi="Times New Roman" w:cs="Times New Roman"/>
          <w:sz w:val="24"/>
          <w:szCs w:val="24"/>
          <w:lang w:val="lv-LV"/>
        </w:rPr>
        <w:t>Mobility</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visit</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for</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early</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chilhood</w:t>
      </w:r>
      <w:proofErr w:type="spellEnd"/>
      <w:r w:rsidRPr="00AC6F5A">
        <w:rPr>
          <w:rFonts w:ascii="Times New Roman" w:hAnsi="Times New Roman" w:cs="Times New Roman"/>
          <w:sz w:val="24"/>
          <w:szCs w:val="24"/>
          <w:lang w:val="lv-LV"/>
        </w:rPr>
        <w:t xml:space="preserve"> </w:t>
      </w:r>
      <w:proofErr w:type="spellStart"/>
      <w:r w:rsidRPr="00AC6F5A">
        <w:rPr>
          <w:rFonts w:ascii="Times New Roman" w:hAnsi="Times New Roman" w:cs="Times New Roman"/>
          <w:sz w:val="24"/>
          <w:szCs w:val="24"/>
          <w:lang w:val="lv-LV"/>
        </w:rPr>
        <w:t>educators</w:t>
      </w:r>
      <w:proofErr w:type="spellEnd"/>
      <w:r w:rsidRPr="00AC6F5A">
        <w:rPr>
          <w:rFonts w:ascii="Times New Roman" w:hAnsi="Times New Roman" w:cs="Times New Roman"/>
          <w:sz w:val="24"/>
          <w:szCs w:val="24"/>
          <w:lang w:val="lv-LV"/>
        </w:rPr>
        <w:t xml:space="preserve"> to </w:t>
      </w:r>
      <w:proofErr w:type="spellStart"/>
      <w:r w:rsidRPr="00AC6F5A">
        <w:rPr>
          <w:rFonts w:ascii="Times New Roman" w:hAnsi="Times New Roman" w:cs="Times New Roman"/>
          <w:sz w:val="24"/>
          <w:szCs w:val="24"/>
          <w:lang w:val="lv-LV"/>
        </w:rPr>
        <w:t>Finland</w:t>
      </w:r>
      <w:proofErr w:type="spellEnd"/>
      <w:r w:rsidRPr="00AC6F5A">
        <w:rPr>
          <w:rFonts w:ascii="Times New Roman" w:hAnsi="Times New Roman" w:cs="Times New Roman"/>
          <w:sz w:val="24"/>
          <w:szCs w:val="24"/>
          <w:lang w:val="lv-LV"/>
        </w:rPr>
        <w:t xml:space="preserve">”, šajā projektā  pedagogi </w:t>
      </w:r>
      <w:proofErr w:type="spellStart"/>
      <w:r w:rsidRPr="00AC6F5A">
        <w:rPr>
          <w:rFonts w:ascii="Times New Roman" w:hAnsi="Times New Roman" w:cs="Times New Roman"/>
          <w:sz w:val="24"/>
          <w:szCs w:val="24"/>
          <w:lang w:val="lv-LV"/>
        </w:rPr>
        <w:t>iepzina</w:t>
      </w:r>
      <w:proofErr w:type="spellEnd"/>
      <w:r w:rsidRPr="00AC6F5A">
        <w:rPr>
          <w:rFonts w:ascii="Times New Roman" w:hAnsi="Times New Roman" w:cs="Times New Roman"/>
          <w:sz w:val="24"/>
          <w:szCs w:val="24"/>
          <w:lang w:val="lv-LV"/>
        </w:rPr>
        <w:t xml:space="preserve"> kā  Somijā īsteno </w:t>
      </w:r>
      <w:r w:rsidRPr="00AC6F5A">
        <w:rPr>
          <w:rFonts w:ascii="Times New Roman" w:hAnsi="Times New Roman" w:cs="Times New Roman"/>
          <w:sz w:val="24"/>
          <w:szCs w:val="24"/>
          <w:lang w:val="lv-LV"/>
        </w:rPr>
        <w:lastRenderedPageBreak/>
        <w:t>iekļaujošo izglītību, apmeklēja</w:t>
      </w:r>
      <w:r w:rsidR="003E59B2">
        <w:rPr>
          <w:rFonts w:ascii="Times New Roman" w:hAnsi="Times New Roman" w:cs="Times New Roman"/>
          <w:sz w:val="24"/>
          <w:szCs w:val="24"/>
          <w:lang w:val="lv-LV"/>
        </w:rPr>
        <w:t xml:space="preserve"> </w:t>
      </w:r>
      <w:r w:rsidRPr="00AC6F5A">
        <w:rPr>
          <w:rFonts w:ascii="Times New Roman" w:hAnsi="Times New Roman" w:cs="Times New Roman"/>
          <w:sz w:val="24"/>
          <w:szCs w:val="24"/>
          <w:lang w:val="lv-LV"/>
        </w:rPr>
        <w:t>pakalpojuma fondu cilvēkiem ar intelektuālās attīstības traucējumiem un guva pieredzi dažādās pirmsskolas izglītības iestādēs.</w:t>
      </w:r>
    </w:p>
    <w:p w14:paraId="36812B69" w14:textId="77777777" w:rsidR="00166882" w:rsidRPr="00166882" w:rsidRDefault="00166882" w:rsidP="00166882">
      <w:pPr>
        <w:spacing w:after="0" w:line="240" w:lineRule="auto"/>
        <w:rPr>
          <w:rFonts w:ascii="Times New Roman" w:hAnsi="Times New Roman" w:cs="Times New Roman"/>
          <w:sz w:val="24"/>
          <w:szCs w:val="24"/>
          <w:lang w:val="lv-LV"/>
        </w:rPr>
      </w:pPr>
    </w:p>
    <w:p w14:paraId="2F01D1B0" w14:textId="556A0847" w:rsidR="00166882" w:rsidRPr="00AE6E9D" w:rsidRDefault="00586834" w:rsidP="00AE6E9D">
      <w:pPr>
        <w:pStyle w:val="Sarakstarindkopa"/>
        <w:numPr>
          <w:ilvl w:val="0"/>
          <w:numId w:val="24"/>
        </w:numPr>
        <w:spacing w:after="0" w:line="240" w:lineRule="auto"/>
        <w:jc w:val="center"/>
        <w:rPr>
          <w:rFonts w:ascii="Times New Roman" w:hAnsi="Times New Roman" w:cs="Times New Roman"/>
          <w:b/>
          <w:bCs/>
          <w:sz w:val="24"/>
          <w:szCs w:val="24"/>
          <w:lang w:val="lv-LV"/>
        </w:rPr>
      </w:pPr>
      <w:r w:rsidRPr="00AE6E9D">
        <w:rPr>
          <w:rFonts w:ascii="Times New Roman" w:hAnsi="Times New Roman" w:cs="Times New Roman"/>
          <w:b/>
          <w:bCs/>
          <w:sz w:val="24"/>
          <w:szCs w:val="24"/>
          <w:lang w:val="lv-LV"/>
        </w:rPr>
        <w:t>I</w:t>
      </w:r>
      <w:r w:rsidR="00166882" w:rsidRPr="00AE6E9D">
        <w:rPr>
          <w:rFonts w:ascii="Times New Roman" w:hAnsi="Times New Roman" w:cs="Times New Roman"/>
          <w:b/>
          <w:bCs/>
          <w:sz w:val="24"/>
          <w:szCs w:val="24"/>
          <w:lang w:val="lv-LV"/>
        </w:rPr>
        <w:t>nformācija par institūcijām, ar kurām noslēgti sadarbības līgumi</w:t>
      </w:r>
    </w:p>
    <w:p w14:paraId="23D8F0B8" w14:textId="77777777" w:rsidR="00531A5C" w:rsidRDefault="00531A5C" w:rsidP="00531A5C">
      <w:pPr>
        <w:pStyle w:val="Sarakstarindkopa"/>
        <w:spacing w:after="0" w:line="240" w:lineRule="auto"/>
        <w:rPr>
          <w:rFonts w:ascii="Times New Roman" w:hAnsi="Times New Roman" w:cs="Times New Roman"/>
          <w:b/>
          <w:bCs/>
          <w:sz w:val="24"/>
          <w:szCs w:val="24"/>
          <w:lang w:val="lv-LV"/>
        </w:rPr>
      </w:pPr>
    </w:p>
    <w:p w14:paraId="678B5B18" w14:textId="4F43E0CB" w:rsidR="00AC6F5A" w:rsidRDefault="00077DCB" w:rsidP="00AC6F5A">
      <w:pPr>
        <w:pStyle w:val="Sarakstarindkopa"/>
        <w:numPr>
          <w:ilvl w:val="1"/>
          <w:numId w:val="2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B730A" w:rsidRPr="00077DCB">
        <w:rPr>
          <w:rFonts w:ascii="Times New Roman" w:hAnsi="Times New Roman" w:cs="Times New Roman"/>
          <w:sz w:val="24"/>
          <w:szCs w:val="24"/>
          <w:lang w:val="lv-LV"/>
        </w:rPr>
        <w:t>(</w:t>
      </w:r>
      <w:r w:rsidR="00531A5C" w:rsidRPr="00077DCB">
        <w:rPr>
          <w:rFonts w:ascii="Times New Roman" w:hAnsi="Times New Roman" w:cs="Times New Roman"/>
          <w:sz w:val="24"/>
          <w:szCs w:val="24"/>
          <w:lang w:val="lv-LV"/>
        </w:rPr>
        <w:t>I</w:t>
      </w:r>
      <w:r w:rsidR="00AB730A" w:rsidRPr="00077DCB">
        <w:rPr>
          <w:rFonts w:ascii="Times New Roman" w:hAnsi="Times New Roman" w:cs="Times New Roman"/>
          <w:sz w:val="24"/>
          <w:szCs w:val="24"/>
          <w:lang w:val="lv-LV"/>
        </w:rPr>
        <w:t>zglītības programmu īstenošanai)</w:t>
      </w:r>
      <w:r w:rsidR="00AC6F5A">
        <w:rPr>
          <w:rFonts w:ascii="Times New Roman" w:hAnsi="Times New Roman" w:cs="Times New Roman"/>
          <w:sz w:val="24"/>
          <w:szCs w:val="24"/>
          <w:lang w:val="lv-LV"/>
        </w:rPr>
        <w:t>.</w:t>
      </w:r>
    </w:p>
    <w:p w14:paraId="3BC0E18E" w14:textId="77777777" w:rsidR="00AC6F5A" w:rsidRPr="00FE111E" w:rsidRDefault="00AC6F5A" w:rsidP="00AC6F5A">
      <w:pPr>
        <w:pStyle w:val="Sarakstarindkopa"/>
        <w:numPr>
          <w:ilvl w:val="0"/>
          <w:numId w:val="47"/>
        </w:numPr>
        <w:spacing w:after="0" w:line="240" w:lineRule="auto"/>
        <w:rPr>
          <w:rFonts w:ascii="Times New Roman" w:hAnsi="Times New Roman" w:cs="Times New Roman"/>
          <w:sz w:val="24"/>
          <w:szCs w:val="24"/>
          <w:lang w:val="lv-LV"/>
        </w:rPr>
      </w:pPr>
      <w:bookmarkStart w:id="0" w:name="_Hlk174347412"/>
      <w:proofErr w:type="spellStart"/>
      <w:r w:rsidRPr="00FE111E">
        <w:rPr>
          <w:rFonts w:ascii="Times New Roman" w:hAnsi="Times New Roman" w:cs="Times New Roman"/>
          <w:sz w:val="24"/>
          <w:szCs w:val="24"/>
        </w:rPr>
        <w:t>Nodibinājums</w:t>
      </w:r>
      <w:proofErr w:type="spellEnd"/>
      <w:r w:rsidRPr="00FE111E">
        <w:rPr>
          <w:rFonts w:ascii="Times New Roman" w:hAnsi="Times New Roman" w:cs="Times New Roman"/>
          <w:sz w:val="24"/>
          <w:szCs w:val="24"/>
        </w:rPr>
        <w:t xml:space="preserve"> "</w:t>
      </w:r>
      <w:proofErr w:type="spellStart"/>
      <w:r w:rsidRPr="00FE111E">
        <w:rPr>
          <w:rFonts w:ascii="Times New Roman" w:hAnsi="Times New Roman" w:cs="Times New Roman"/>
          <w:sz w:val="24"/>
          <w:szCs w:val="24"/>
        </w:rPr>
        <w:t>Centrs</w:t>
      </w:r>
      <w:proofErr w:type="spellEnd"/>
      <w:r w:rsidRPr="00FE111E">
        <w:rPr>
          <w:rFonts w:ascii="Times New Roman" w:hAnsi="Times New Roman" w:cs="Times New Roman"/>
          <w:sz w:val="24"/>
          <w:szCs w:val="24"/>
        </w:rPr>
        <w:t xml:space="preserve"> </w:t>
      </w:r>
      <w:proofErr w:type="spellStart"/>
      <w:r w:rsidRPr="00FE111E">
        <w:rPr>
          <w:rFonts w:ascii="Times New Roman" w:hAnsi="Times New Roman" w:cs="Times New Roman"/>
          <w:sz w:val="24"/>
          <w:szCs w:val="24"/>
        </w:rPr>
        <w:t>Dardedze</w:t>
      </w:r>
      <w:proofErr w:type="spellEnd"/>
      <w:r w:rsidRPr="00FE111E">
        <w:rPr>
          <w:rFonts w:ascii="Times New Roman" w:hAnsi="Times New Roman" w:cs="Times New Roman"/>
          <w:sz w:val="24"/>
          <w:szCs w:val="24"/>
        </w:rPr>
        <w:t xml:space="preserve">" </w:t>
      </w:r>
      <w:r w:rsidRPr="00FE111E">
        <w:rPr>
          <w:rFonts w:ascii="Times New Roman" w:hAnsi="Times New Roman" w:cs="Times New Roman"/>
          <w:sz w:val="24"/>
          <w:szCs w:val="24"/>
          <w:lang w:val="lv-LV"/>
        </w:rPr>
        <w:t>“</w:t>
      </w:r>
      <w:proofErr w:type="spellStart"/>
      <w:r w:rsidRPr="00FE111E">
        <w:rPr>
          <w:rFonts w:ascii="Times New Roman" w:hAnsi="Times New Roman" w:cs="Times New Roman"/>
          <w:sz w:val="24"/>
          <w:szCs w:val="24"/>
          <w:lang w:val="lv-LV"/>
        </w:rPr>
        <w:t>Džimbas</w:t>
      </w:r>
      <w:proofErr w:type="spellEnd"/>
      <w:r w:rsidRPr="00FE111E">
        <w:rPr>
          <w:rFonts w:ascii="Times New Roman" w:hAnsi="Times New Roman" w:cs="Times New Roman"/>
          <w:sz w:val="24"/>
          <w:szCs w:val="24"/>
          <w:lang w:val="lv-LV"/>
        </w:rPr>
        <w:t xml:space="preserve"> drošības soļu programmas īstenošana”.</w:t>
      </w:r>
    </w:p>
    <w:p w14:paraId="7199DD4C" w14:textId="77777777" w:rsidR="00AC6F5A" w:rsidRPr="00FE111E" w:rsidRDefault="00AC6F5A" w:rsidP="00AC6F5A">
      <w:pPr>
        <w:pStyle w:val="Nosaukums"/>
        <w:widowControl w:val="0"/>
        <w:numPr>
          <w:ilvl w:val="0"/>
          <w:numId w:val="47"/>
        </w:numPr>
        <w:jc w:val="both"/>
        <w:rPr>
          <w:b w:val="0"/>
          <w:bCs w:val="0"/>
          <w:sz w:val="24"/>
          <w:szCs w:val="24"/>
        </w:rPr>
      </w:pPr>
      <w:r w:rsidRPr="00FE111E">
        <w:rPr>
          <w:b w:val="0"/>
          <w:bCs w:val="0"/>
          <w:sz w:val="24"/>
          <w:szCs w:val="24"/>
        </w:rPr>
        <w:t>Biedrība „Latvijas SOS Bērnu ciematu asociācija”</w:t>
      </w:r>
      <w:r>
        <w:rPr>
          <w:b w:val="0"/>
          <w:bCs w:val="0"/>
          <w:sz w:val="24"/>
          <w:szCs w:val="24"/>
        </w:rPr>
        <w:t xml:space="preserve"> </w:t>
      </w:r>
      <w:r w:rsidRPr="00FE111E">
        <w:rPr>
          <w:b w:val="0"/>
          <w:bCs w:val="0"/>
          <w:sz w:val="24"/>
          <w:szCs w:val="24"/>
        </w:rPr>
        <w:t xml:space="preserve">un Nodibinājums "Centrs </w:t>
      </w:r>
      <w:proofErr w:type="spellStart"/>
      <w:r w:rsidRPr="00FE111E">
        <w:rPr>
          <w:b w:val="0"/>
          <w:bCs w:val="0"/>
          <w:sz w:val="24"/>
          <w:szCs w:val="24"/>
        </w:rPr>
        <w:t>Dardedze</w:t>
      </w:r>
      <w:proofErr w:type="spellEnd"/>
      <w:r w:rsidRPr="00FE111E">
        <w:rPr>
          <w:b w:val="0"/>
          <w:bCs w:val="0"/>
          <w:sz w:val="24"/>
          <w:szCs w:val="24"/>
        </w:rPr>
        <w:t xml:space="preserve">" preventīvas programmas “Bērnam drošs un draudzīgs bērnudārzs” </w:t>
      </w:r>
    </w:p>
    <w:p w14:paraId="36CBAF36" w14:textId="77777777" w:rsidR="00AC6F5A" w:rsidRPr="00FE111E" w:rsidRDefault="00AC6F5A" w:rsidP="00AC6F5A">
      <w:pPr>
        <w:spacing w:after="0" w:line="240" w:lineRule="auto"/>
        <w:jc w:val="both"/>
        <w:rPr>
          <w:rFonts w:ascii="Times New Roman" w:hAnsi="Times New Roman" w:cs="Times New Roman"/>
          <w:sz w:val="24"/>
          <w:szCs w:val="24"/>
          <w:lang w:val="lv-LV"/>
        </w:rPr>
      </w:pPr>
      <w:proofErr w:type="spellStart"/>
      <w:r w:rsidRPr="00FE111E">
        <w:rPr>
          <w:rFonts w:ascii="Times New Roman" w:hAnsi="Times New Roman" w:cs="Times New Roman"/>
          <w:sz w:val="24"/>
          <w:szCs w:val="24"/>
        </w:rPr>
        <w:t>īstenošan</w:t>
      </w:r>
      <w:r>
        <w:rPr>
          <w:rFonts w:ascii="Times New Roman" w:hAnsi="Times New Roman" w:cs="Times New Roman"/>
          <w:sz w:val="24"/>
          <w:szCs w:val="24"/>
        </w:rPr>
        <w:t>a</w:t>
      </w:r>
      <w:proofErr w:type="spellEnd"/>
    </w:p>
    <w:bookmarkEnd w:id="0"/>
    <w:p w14:paraId="4A1D20E3" w14:textId="77777777" w:rsidR="00166882" w:rsidRPr="00166882" w:rsidRDefault="00166882" w:rsidP="00AC6F5A">
      <w:pPr>
        <w:spacing w:after="0" w:line="240" w:lineRule="auto"/>
        <w:rPr>
          <w:rFonts w:ascii="Times New Roman" w:hAnsi="Times New Roman" w:cs="Times New Roman"/>
          <w:sz w:val="24"/>
          <w:szCs w:val="24"/>
          <w:lang w:val="lv-LV"/>
        </w:rPr>
      </w:pPr>
    </w:p>
    <w:p w14:paraId="73D618FD" w14:textId="2E512B8B" w:rsidR="00166882" w:rsidRDefault="00166882" w:rsidP="00077DCB">
      <w:pPr>
        <w:pStyle w:val="Sarakstarindkopa"/>
        <w:numPr>
          <w:ilvl w:val="0"/>
          <w:numId w:val="2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B003A9A" w14:textId="77777777" w:rsidR="00531A5C" w:rsidRPr="00586834" w:rsidRDefault="00531A5C" w:rsidP="00FE09BB">
      <w:pPr>
        <w:pStyle w:val="Sarakstarindkopa"/>
        <w:spacing w:after="0" w:line="240" w:lineRule="auto"/>
        <w:rPr>
          <w:rFonts w:ascii="Times New Roman" w:hAnsi="Times New Roman" w:cs="Times New Roman"/>
          <w:b/>
          <w:bCs/>
          <w:sz w:val="24"/>
          <w:szCs w:val="24"/>
          <w:lang w:val="lv-LV"/>
        </w:rPr>
      </w:pPr>
    </w:p>
    <w:p w14:paraId="6B5C395D" w14:textId="52D50E3F" w:rsidR="00166882" w:rsidRDefault="00AB730A" w:rsidP="00077DCB">
      <w:pPr>
        <w:pStyle w:val="Sarakstarindkopa"/>
        <w:numPr>
          <w:ilvl w:val="1"/>
          <w:numId w:val="2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r w:rsidR="00531A5C">
        <w:rPr>
          <w:rFonts w:ascii="Times New Roman" w:hAnsi="Times New Roman" w:cs="Times New Roman"/>
          <w:sz w:val="24"/>
          <w:szCs w:val="24"/>
          <w:lang w:val="lv-LV"/>
        </w:rPr>
        <w:t>.</w:t>
      </w:r>
    </w:p>
    <w:p w14:paraId="5156ED19" w14:textId="77777777" w:rsidR="00AC6F5A" w:rsidRDefault="00AC6F5A" w:rsidP="00AC6F5A">
      <w:pPr>
        <w:spacing w:after="0" w:line="240" w:lineRule="auto"/>
        <w:rPr>
          <w:rFonts w:ascii="Times New Roman" w:hAnsi="Times New Roman" w:cs="Times New Roman"/>
          <w:sz w:val="24"/>
          <w:szCs w:val="24"/>
          <w:lang w:val="lv-LV"/>
        </w:rPr>
      </w:pPr>
      <w:r w:rsidRPr="00AC6F5A">
        <w:rPr>
          <w:rFonts w:ascii="Times New Roman" w:hAnsi="Times New Roman" w:cs="Times New Roman"/>
          <w:sz w:val="24"/>
          <w:szCs w:val="24"/>
          <w:lang w:val="lv-LV"/>
        </w:rPr>
        <w:t>2023./2024. mācību gadā – veicināt drošu, veselīgu un radošu dzīvesveidu;</w:t>
      </w:r>
    </w:p>
    <w:p w14:paraId="5918ABE2" w14:textId="77777777" w:rsidR="00AC6F5A" w:rsidRPr="00AC6F5A" w:rsidRDefault="00AC6F5A" w:rsidP="00AC6F5A">
      <w:pPr>
        <w:spacing w:after="0" w:line="240" w:lineRule="auto"/>
        <w:rPr>
          <w:rFonts w:ascii="Times New Roman" w:hAnsi="Times New Roman" w:cs="Times New Roman"/>
          <w:sz w:val="24"/>
          <w:szCs w:val="24"/>
          <w:lang w:val="lv-LV"/>
        </w:rPr>
      </w:pPr>
    </w:p>
    <w:p w14:paraId="0ED2AE7A" w14:textId="77777777" w:rsidR="00AC6F5A" w:rsidRDefault="00AC6F5A" w:rsidP="00AC6F5A">
      <w:pPr>
        <w:spacing w:after="0" w:line="240" w:lineRule="auto"/>
        <w:rPr>
          <w:rFonts w:ascii="Times New Roman" w:hAnsi="Times New Roman" w:cs="Times New Roman"/>
          <w:sz w:val="24"/>
          <w:szCs w:val="24"/>
          <w:lang w:val="lv-LV"/>
        </w:rPr>
      </w:pPr>
      <w:r w:rsidRPr="00AC6F5A">
        <w:rPr>
          <w:rFonts w:ascii="Times New Roman" w:hAnsi="Times New Roman" w:cs="Times New Roman"/>
          <w:sz w:val="24"/>
          <w:szCs w:val="24"/>
          <w:lang w:val="lv-LV"/>
        </w:rPr>
        <w:t>2024./2025. mācību gadā – attīstīt personisko līderību.</w:t>
      </w:r>
    </w:p>
    <w:p w14:paraId="291BF6CB" w14:textId="77777777" w:rsidR="00AC6F5A" w:rsidRPr="00AC6F5A" w:rsidRDefault="00AC6F5A" w:rsidP="00AC6F5A">
      <w:pPr>
        <w:spacing w:after="0" w:line="240" w:lineRule="auto"/>
        <w:rPr>
          <w:rFonts w:ascii="Times New Roman" w:hAnsi="Times New Roman" w:cs="Times New Roman"/>
          <w:sz w:val="24"/>
          <w:szCs w:val="24"/>
          <w:lang w:val="lv-LV"/>
        </w:rPr>
      </w:pPr>
    </w:p>
    <w:p w14:paraId="188FEF0C" w14:textId="2A4C31DE" w:rsidR="00AC6F5A" w:rsidRPr="00AC6F5A" w:rsidRDefault="00AC6F5A" w:rsidP="00AC6F5A">
      <w:pPr>
        <w:spacing w:after="0" w:line="240" w:lineRule="auto"/>
        <w:rPr>
          <w:rFonts w:ascii="Times New Roman" w:hAnsi="Times New Roman" w:cs="Times New Roman"/>
          <w:sz w:val="24"/>
          <w:szCs w:val="24"/>
          <w:lang w:val="lv-LV"/>
        </w:rPr>
      </w:pPr>
      <w:r w:rsidRPr="00AC6F5A">
        <w:rPr>
          <w:rFonts w:ascii="Times New Roman" w:hAnsi="Times New Roman" w:cs="Times New Roman"/>
          <w:sz w:val="24"/>
          <w:szCs w:val="24"/>
          <w:lang w:val="lv-LV"/>
        </w:rPr>
        <w:t>2025./ 2026.m.g. – Attīstīt sadarbības prasmes un domāšanas algoritmus starp    vienaudžiem.</w:t>
      </w:r>
    </w:p>
    <w:p w14:paraId="20D09EBF" w14:textId="52905ABB" w:rsidR="00AB730A" w:rsidRDefault="00AB730A" w:rsidP="00D65A19">
      <w:pPr>
        <w:pStyle w:val="Sarakstarindkopa"/>
        <w:numPr>
          <w:ilvl w:val="1"/>
          <w:numId w:val="2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r w:rsidR="00531A5C">
        <w:rPr>
          <w:rFonts w:ascii="Times New Roman" w:hAnsi="Times New Roman" w:cs="Times New Roman"/>
          <w:sz w:val="24"/>
          <w:szCs w:val="24"/>
          <w:lang w:val="lv-LV"/>
        </w:rPr>
        <w:t>.</w:t>
      </w:r>
    </w:p>
    <w:p w14:paraId="3302B5B5" w14:textId="794B531C" w:rsidR="00AC6F5A" w:rsidRDefault="00AC6F5A" w:rsidP="00D65A19">
      <w:pPr>
        <w:pStyle w:val="Sarakstarindkopa"/>
        <w:spacing w:after="0" w:line="240" w:lineRule="auto"/>
        <w:ind w:left="426"/>
        <w:jc w:val="both"/>
        <w:rPr>
          <w:rFonts w:ascii="Times New Roman" w:hAnsi="Times New Roman" w:cs="Times New Roman"/>
          <w:sz w:val="24"/>
          <w:szCs w:val="24"/>
          <w:lang w:val="lv-LV"/>
        </w:rPr>
      </w:pPr>
      <w:r w:rsidRPr="00AC6F5A">
        <w:rPr>
          <w:rFonts w:ascii="Times New Roman" w:hAnsi="Times New Roman" w:cs="Times New Roman"/>
          <w:sz w:val="24"/>
          <w:szCs w:val="24"/>
          <w:lang w:val="lv-LV"/>
        </w:rPr>
        <w:t xml:space="preserve">Izvērtējot 2023./2024.gadu secinām, ka bērni zina, kas ir drošs un veselīgs dzīvesveids. Par to liecina, ka bērni prot lūgt palīdzību, zina drošību apdraudošas situācijas. Regulāras veselību veicinošas aktivitātes  nodrošina veselīga dzīvesveida īstenošanu. Regulāra ūdens padzeršanās un savas ūdens pudeles lietošana, kļuvusi jau par ieradumu. Bērnu darbi kļuvuši radošāki, par to liecina iestādē rīkotās radošo darbu izstādes, kā arī </w:t>
      </w:r>
      <w:proofErr w:type="spellStart"/>
      <w:r w:rsidRPr="00AC6F5A">
        <w:rPr>
          <w:rFonts w:ascii="Times New Roman" w:hAnsi="Times New Roman" w:cs="Times New Roman"/>
          <w:sz w:val="24"/>
          <w:szCs w:val="24"/>
          <w:lang w:val="lv-LV"/>
        </w:rPr>
        <w:t>Venden</w:t>
      </w:r>
      <w:proofErr w:type="spellEnd"/>
      <w:r w:rsidRPr="00AC6F5A">
        <w:rPr>
          <w:rFonts w:ascii="Times New Roman" w:hAnsi="Times New Roman" w:cs="Times New Roman"/>
          <w:sz w:val="24"/>
          <w:szCs w:val="24"/>
          <w:lang w:val="lv-LV"/>
        </w:rPr>
        <w:t xml:space="preserve"> ūdens konkursā viena meitene ieguvusi atzinību par sava darba māksliniecisko izpildījumu.</w:t>
      </w:r>
    </w:p>
    <w:p w14:paraId="5626452C" w14:textId="77777777" w:rsidR="00AC6F5A" w:rsidRDefault="00AC6F5A" w:rsidP="00AC6F5A">
      <w:pPr>
        <w:pStyle w:val="Sarakstarindkopa"/>
        <w:spacing w:after="0" w:line="240" w:lineRule="auto"/>
        <w:ind w:left="426"/>
        <w:rPr>
          <w:rFonts w:ascii="Times New Roman" w:hAnsi="Times New Roman" w:cs="Times New Roman"/>
          <w:sz w:val="24"/>
          <w:szCs w:val="24"/>
          <w:lang w:val="lv-LV"/>
        </w:rPr>
      </w:pPr>
    </w:p>
    <w:p w14:paraId="7F9F8C31" w14:textId="77777777" w:rsidR="00AB730A" w:rsidRPr="00446618" w:rsidRDefault="00AB730A" w:rsidP="00AB730A">
      <w:pPr>
        <w:pStyle w:val="Sarakstarindkopa"/>
        <w:spacing w:after="0" w:line="240" w:lineRule="auto"/>
        <w:ind w:left="426"/>
        <w:rPr>
          <w:rFonts w:ascii="Times New Roman" w:hAnsi="Times New Roman" w:cs="Times New Roman"/>
          <w:sz w:val="24"/>
          <w:szCs w:val="24"/>
          <w:lang w:val="lv-LV"/>
        </w:rPr>
      </w:pPr>
    </w:p>
    <w:p w14:paraId="39D94755" w14:textId="28FFBC26" w:rsidR="00166882" w:rsidRDefault="00166882" w:rsidP="00077DCB">
      <w:pPr>
        <w:pStyle w:val="Sarakstarindkopa"/>
        <w:numPr>
          <w:ilvl w:val="0"/>
          <w:numId w:val="2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5E1B58C" w14:textId="77777777" w:rsidR="00FE09BB" w:rsidRDefault="00FE09BB" w:rsidP="00FE09BB">
      <w:pPr>
        <w:pStyle w:val="Sarakstarindkopa"/>
        <w:spacing w:after="0" w:line="240" w:lineRule="auto"/>
        <w:rPr>
          <w:rFonts w:ascii="Times New Roman" w:hAnsi="Times New Roman" w:cs="Times New Roman"/>
          <w:b/>
          <w:bCs/>
          <w:sz w:val="24"/>
          <w:szCs w:val="24"/>
          <w:lang w:val="lv-LV"/>
        </w:rPr>
      </w:pPr>
    </w:p>
    <w:p w14:paraId="1A2E9608" w14:textId="3B0F7974" w:rsidR="00D65A19" w:rsidRPr="003E59B2" w:rsidRDefault="00410F11" w:rsidP="00D65A19">
      <w:pPr>
        <w:pStyle w:val="Sarakstarindkopa"/>
        <w:numPr>
          <w:ilvl w:val="1"/>
          <w:numId w:val="2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083E6DFA" w14:textId="13328B2A" w:rsidR="00D65A19" w:rsidRPr="003D29E1" w:rsidRDefault="003E59B2" w:rsidP="00D65A1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D65A19" w:rsidRPr="003D29E1">
        <w:rPr>
          <w:rFonts w:ascii="Times New Roman" w:hAnsi="Times New Roman" w:cs="Times New Roman"/>
          <w:sz w:val="24"/>
          <w:szCs w:val="24"/>
          <w:lang w:val="lv-LV"/>
        </w:rPr>
        <w:t xml:space="preserve"> Piedal</w:t>
      </w:r>
      <w:r w:rsidR="00D65A19">
        <w:rPr>
          <w:rFonts w:ascii="Times New Roman" w:hAnsi="Times New Roman" w:cs="Times New Roman"/>
          <w:sz w:val="24"/>
          <w:szCs w:val="24"/>
          <w:lang w:val="lv-LV"/>
        </w:rPr>
        <w:t>ījā</w:t>
      </w:r>
      <w:r w:rsidR="00D65A19" w:rsidRPr="003D29E1">
        <w:rPr>
          <w:rFonts w:ascii="Times New Roman" w:hAnsi="Times New Roman" w:cs="Times New Roman"/>
          <w:sz w:val="24"/>
          <w:szCs w:val="24"/>
          <w:lang w:val="lv-LV"/>
        </w:rPr>
        <w:t>mies baterijas un makulatūras konkursā, saņemot dāvanā 5 kg jaunu papīru.</w:t>
      </w:r>
    </w:p>
    <w:p w14:paraId="5E0DC4B8" w14:textId="1F571FD6" w:rsidR="00D65A19" w:rsidRDefault="003E59B2" w:rsidP="00D65A1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D65A19" w:rsidRPr="003D29E1">
        <w:rPr>
          <w:rFonts w:ascii="Times New Roman" w:hAnsi="Times New Roman" w:cs="Times New Roman"/>
          <w:sz w:val="24"/>
          <w:szCs w:val="24"/>
          <w:lang w:val="lv-LV"/>
        </w:rPr>
        <w:t xml:space="preserve"> Piedalāmies starptautiskos projektos</w:t>
      </w:r>
      <w:r w:rsidR="00D65A19">
        <w:rPr>
          <w:rFonts w:ascii="Times New Roman" w:hAnsi="Times New Roman" w:cs="Times New Roman"/>
          <w:sz w:val="24"/>
          <w:szCs w:val="24"/>
          <w:lang w:val="lv-LV"/>
        </w:rPr>
        <w:t>:</w:t>
      </w:r>
    </w:p>
    <w:p w14:paraId="5140A9D3" w14:textId="77777777" w:rsidR="00D65A19" w:rsidRDefault="00D65A19" w:rsidP="00D65A19">
      <w:pPr>
        <w:pStyle w:val="Sarakstarindkopa"/>
        <w:numPr>
          <w:ilvl w:val="0"/>
          <w:numId w:val="48"/>
        </w:numPr>
        <w:spacing w:after="0" w:line="240" w:lineRule="auto"/>
        <w:jc w:val="both"/>
        <w:rPr>
          <w:rFonts w:ascii="Times New Roman" w:hAnsi="Times New Roman" w:cs="Times New Roman"/>
          <w:sz w:val="24"/>
          <w:szCs w:val="24"/>
          <w:lang w:val="lv-LV"/>
        </w:rPr>
      </w:pPr>
      <w:r w:rsidRPr="00215661">
        <w:rPr>
          <w:rFonts w:ascii="Times New Roman" w:hAnsi="Times New Roman" w:cs="Times New Roman"/>
          <w:sz w:val="24"/>
          <w:szCs w:val="24"/>
          <w:lang w:val="lv-LV"/>
        </w:rPr>
        <w:t>četri mūsu iestādes pedagogi bija 2 nedēļas praksē, Somijas pirmsskolas izglītības iestādē</w:t>
      </w:r>
    </w:p>
    <w:p w14:paraId="33535FF0" w14:textId="77777777" w:rsidR="00D65A19" w:rsidRPr="003E59B2" w:rsidRDefault="00D65A19" w:rsidP="003E59B2">
      <w:pPr>
        <w:pStyle w:val="Sarakstarindkopa"/>
        <w:numPr>
          <w:ilvl w:val="0"/>
          <w:numId w:val="48"/>
        </w:numPr>
        <w:spacing w:after="0" w:line="240" w:lineRule="auto"/>
        <w:jc w:val="both"/>
        <w:rPr>
          <w:rFonts w:ascii="Times New Roman" w:hAnsi="Times New Roman" w:cs="Times New Roman"/>
          <w:sz w:val="24"/>
          <w:szCs w:val="24"/>
          <w:lang w:val="lv-LV"/>
        </w:rPr>
      </w:pPr>
      <w:r w:rsidRPr="003E59B2">
        <w:rPr>
          <w:rFonts w:ascii="Times New Roman" w:hAnsi="Times New Roman" w:cs="Times New Roman"/>
          <w:sz w:val="24"/>
          <w:szCs w:val="24"/>
          <w:lang w:val="lv-LV"/>
        </w:rPr>
        <w:t>Kopumā šajā mācību gadā 12 pedagogi piedalījušies starptautiskos projektos.</w:t>
      </w:r>
    </w:p>
    <w:p w14:paraId="20944FC2" w14:textId="2E3CAE3A" w:rsidR="00D65A19" w:rsidRPr="003E59B2" w:rsidRDefault="003E59B2" w:rsidP="003E59B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D65A19" w:rsidRPr="003E59B2">
        <w:rPr>
          <w:rFonts w:ascii="Times New Roman" w:hAnsi="Times New Roman" w:cs="Times New Roman"/>
          <w:sz w:val="24"/>
          <w:szCs w:val="24"/>
          <w:lang w:val="lv-LV"/>
        </w:rPr>
        <w:t>Saņēmām atzinību par piedalīšanos svētku rotājumu konkursā “Ziemassvētki Kuldīgas novadā”</w:t>
      </w:r>
    </w:p>
    <w:p w14:paraId="77711964" w14:textId="77777777" w:rsidR="00D65A19" w:rsidRPr="00D65A19" w:rsidRDefault="00D65A19" w:rsidP="00D65A19">
      <w:pPr>
        <w:pStyle w:val="Sarakstarindkopa"/>
        <w:spacing w:after="0" w:line="240" w:lineRule="auto"/>
        <w:ind w:left="360"/>
        <w:jc w:val="both"/>
        <w:rPr>
          <w:rFonts w:ascii="Times New Roman" w:hAnsi="Times New Roman" w:cs="Times New Roman"/>
          <w:sz w:val="24"/>
          <w:szCs w:val="24"/>
          <w:lang w:val="lv-LV"/>
        </w:rPr>
      </w:pPr>
    </w:p>
    <w:p w14:paraId="0761B8F6" w14:textId="77777777" w:rsidR="00D65A19" w:rsidRDefault="00D65A19" w:rsidP="00D65A19">
      <w:pPr>
        <w:pStyle w:val="Sarakstarindkopa"/>
        <w:spacing w:after="0" w:line="240" w:lineRule="auto"/>
        <w:ind w:left="426"/>
        <w:jc w:val="both"/>
        <w:rPr>
          <w:rFonts w:ascii="Times New Roman" w:hAnsi="Times New Roman" w:cs="Times New Roman"/>
          <w:sz w:val="24"/>
          <w:szCs w:val="24"/>
          <w:lang w:val="lv-LV"/>
        </w:rPr>
      </w:pPr>
    </w:p>
    <w:p w14:paraId="3BB8152C" w14:textId="68F4BFEF" w:rsidR="00742BB3" w:rsidRPr="00D65A19" w:rsidRDefault="00742BB3" w:rsidP="003E59B2">
      <w:pPr>
        <w:pStyle w:val="Sarakstarindkopa"/>
        <w:spacing w:after="0" w:line="240" w:lineRule="auto"/>
        <w:ind w:left="709"/>
        <w:jc w:val="both"/>
        <w:rPr>
          <w:rFonts w:ascii="Times New Roman" w:hAnsi="Times New Roman" w:cs="Times New Roman"/>
          <w:sz w:val="24"/>
          <w:szCs w:val="24"/>
          <w:lang w:val="lv-LV"/>
        </w:rPr>
      </w:pPr>
      <w:r w:rsidRPr="00D65A19">
        <w:rPr>
          <w:rFonts w:ascii="Times New Roman" w:hAnsi="Times New Roman" w:cs="Times New Roman"/>
          <w:sz w:val="24"/>
          <w:szCs w:val="24"/>
          <w:lang w:val="lv-LV"/>
        </w:rPr>
        <w:br w:type="page"/>
      </w:r>
    </w:p>
    <w:p w14:paraId="5B2E78A6"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01099503"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70C99AB5"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38D09060"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02A1E12B"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39C58142"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3F67231B"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79F356AD"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4CFC3F13" w14:textId="77777777" w:rsidR="00742BB3" w:rsidRPr="002352F5" w:rsidRDefault="00742BB3" w:rsidP="00742BB3">
      <w:pPr>
        <w:spacing w:after="0" w:line="240" w:lineRule="auto"/>
        <w:jc w:val="center"/>
        <w:rPr>
          <w:rFonts w:ascii="Times New Roman" w:hAnsi="Times New Roman" w:cs="Times New Roman"/>
          <w:lang w:val="lv-LV"/>
        </w:rPr>
      </w:pPr>
    </w:p>
    <w:p w14:paraId="040C91C6" w14:textId="77777777" w:rsidR="00742BB3" w:rsidRPr="002352F5" w:rsidRDefault="00742BB3" w:rsidP="00742BB3">
      <w:pPr>
        <w:spacing w:after="0" w:line="240" w:lineRule="auto"/>
        <w:jc w:val="center"/>
        <w:rPr>
          <w:rFonts w:ascii="Times New Roman" w:hAnsi="Times New Roman" w:cs="Times New Roman"/>
          <w:lang w:val="lv-LV"/>
        </w:rPr>
      </w:pPr>
    </w:p>
    <w:p w14:paraId="7141128C" w14:textId="77777777" w:rsidR="00742BB3" w:rsidRPr="002352F5" w:rsidRDefault="00742BB3" w:rsidP="00742BB3">
      <w:pPr>
        <w:spacing w:after="0" w:line="240" w:lineRule="auto"/>
        <w:jc w:val="center"/>
        <w:rPr>
          <w:rFonts w:ascii="Times New Roman" w:hAnsi="Times New Roman" w:cs="Times New Roman"/>
          <w:lang w:val="lv-LV"/>
        </w:rPr>
      </w:pPr>
    </w:p>
    <w:p w14:paraId="687178D9" w14:textId="58AA5E3F" w:rsidR="00742BB3" w:rsidRPr="00CD0FE6" w:rsidRDefault="00AE6E9D" w:rsidP="00742BB3">
      <w:pPr>
        <w:spacing w:after="0" w:line="240" w:lineRule="auto"/>
        <w:jc w:val="center"/>
        <w:rPr>
          <w:rFonts w:ascii="Times New Roman" w:hAnsi="Times New Roman" w:cs="Times New Roman"/>
          <w:b/>
          <w:bCs/>
          <w:sz w:val="48"/>
          <w:szCs w:val="48"/>
          <w:lang w:val="lv-LV"/>
        </w:rPr>
      </w:pPr>
      <w:r w:rsidRPr="00CD0FE6">
        <w:rPr>
          <w:rFonts w:ascii="Times New Roman" w:hAnsi="Times New Roman" w:cs="Times New Roman"/>
          <w:b/>
          <w:bCs/>
          <w:sz w:val="48"/>
          <w:szCs w:val="48"/>
          <w:lang w:val="lv-LV"/>
        </w:rPr>
        <w:t xml:space="preserve">Kritēriju </w:t>
      </w:r>
      <w:proofErr w:type="spellStart"/>
      <w:r w:rsidRPr="00CD0FE6">
        <w:rPr>
          <w:rFonts w:ascii="Times New Roman" w:hAnsi="Times New Roman" w:cs="Times New Roman"/>
          <w:b/>
          <w:bCs/>
          <w:sz w:val="48"/>
          <w:szCs w:val="48"/>
          <w:lang w:val="lv-LV"/>
        </w:rPr>
        <w:t>izvērtējums</w:t>
      </w:r>
      <w:proofErr w:type="spellEnd"/>
    </w:p>
    <w:p w14:paraId="6435FD90" w14:textId="77777777" w:rsidR="00742BB3" w:rsidRPr="00CD0FE6" w:rsidRDefault="00742BB3" w:rsidP="00742BB3">
      <w:pPr>
        <w:spacing w:after="0" w:line="240" w:lineRule="auto"/>
        <w:jc w:val="center"/>
        <w:rPr>
          <w:rFonts w:ascii="Times New Roman" w:hAnsi="Times New Roman" w:cs="Times New Roman"/>
          <w:b/>
          <w:bCs/>
          <w:sz w:val="48"/>
          <w:szCs w:val="48"/>
          <w:lang w:val="lv-LV"/>
        </w:rPr>
      </w:pPr>
    </w:p>
    <w:p w14:paraId="064D6A43" w14:textId="77777777" w:rsidR="00742BB3" w:rsidRPr="002352F5" w:rsidRDefault="00742BB3" w:rsidP="00742BB3">
      <w:pPr>
        <w:spacing w:after="0" w:line="240" w:lineRule="auto"/>
        <w:jc w:val="center"/>
        <w:rPr>
          <w:rFonts w:ascii="Times New Roman" w:hAnsi="Times New Roman" w:cs="Times New Roman"/>
          <w:lang w:val="lv-LV"/>
        </w:rPr>
      </w:pPr>
    </w:p>
    <w:p w14:paraId="62F243DC" w14:textId="77777777" w:rsidR="00742BB3" w:rsidRPr="002352F5" w:rsidRDefault="00742BB3" w:rsidP="00742BB3">
      <w:pPr>
        <w:spacing w:after="0" w:line="240" w:lineRule="auto"/>
        <w:jc w:val="center"/>
        <w:rPr>
          <w:rFonts w:ascii="Times New Roman" w:hAnsi="Times New Roman" w:cs="Times New Roman"/>
          <w:lang w:val="lv-LV"/>
        </w:rPr>
      </w:pPr>
    </w:p>
    <w:p w14:paraId="03223F9E" w14:textId="77777777" w:rsidR="00742BB3" w:rsidRPr="002352F5" w:rsidRDefault="00742BB3" w:rsidP="00742BB3">
      <w:pPr>
        <w:spacing w:after="0" w:line="240" w:lineRule="auto"/>
        <w:jc w:val="center"/>
        <w:rPr>
          <w:rFonts w:ascii="Times New Roman" w:hAnsi="Times New Roman" w:cs="Times New Roman"/>
          <w:lang w:val="lv-LV"/>
        </w:rPr>
      </w:pPr>
    </w:p>
    <w:p w14:paraId="53EF4B11" w14:textId="77777777" w:rsidR="00742BB3" w:rsidRPr="002352F5" w:rsidRDefault="00742BB3" w:rsidP="00742BB3">
      <w:pPr>
        <w:spacing w:after="0" w:line="240" w:lineRule="auto"/>
        <w:jc w:val="center"/>
        <w:rPr>
          <w:rFonts w:ascii="Times New Roman" w:hAnsi="Times New Roman" w:cs="Times New Roman"/>
          <w:sz w:val="32"/>
          <w:szCs w:val="32"/>
          <w:lang w:val="lv-LV"/>
        </w:rPr>
      </w:pPr>
    </w:p>
    <w:p w14:paraId="1E1FADA3" w14:textId="77777777" w:rsidR="00742BB3" w:rsidRPr="002352F5" w:rsidRDefault="00742BB3" w:rsidP="00742BB3">
      <w:pPr>
        <w:spacing w:after="0" w:line="240" w:lineRule="auto"/>
        <w:jc w:val="center"/>
        <w:rPr>
          <w:rFonts w:ascii="Times New Roman" w:hAnsi="Times New Roman" w:cs="Times New Roman"/>
          <w:sz w:val="32"/>
          <w:szCs w:val="32"/>
          <w:lang w:val="lv-LV"/>
        </w:rPr>
      </w:pPr>
    </w:p>
    <w:p w14:paraId="40550441" w14:textId="77777777" w:rsidR="00742BB3" w:rsidRPr="002352F5" w:rsidRDefault="00742BB3" w:rsidP="00742BB3">
      <w:pPr>
        <w:pStyle w:val="Sarakstarindkopa"/>
        <w:numPr>
          <w:ilvl w:val="0"/>
          <w:numId w:val="5"/>
        </w:numPr>
        <w:spacing w:after="0" w:line="240" w:lineRule="auto"/>
        <w:jc w:val="both"/>
        <w:rPr>
          <w:rFonts w:ascii="Times New Roman" w:hAnsi="Times New Roman" w:cs="Times New Roman"/>
          <w:sz w:val="32"/>
          <w:szCs w:val="32"/>
          <w:lang w:val="lv-LV"/>
        </w:rPr>
        <w:sectPr w:rsidR="00742BB3" w:rsidRPr="002352F5" w:rsidSect="00E45E82">
          <w:pgSz w:w="12240" w:h="15840"/>
          <w:pgMar w:top="1440" w:right="1800" w:bottom="851" w:left="1800" w:header="708" w:footer="708" w:gutter="0"/>
          <w:cols w:space="708"/>
          <w:docGrid w:linePitch="360"/>
        </w:sectPr>
      </w:pPr>
      <w:r w:rsidRPr="002352F5">
        <w:rPr>
          <w:rFonts w:ascii="Times New Roman" w:hAnsi="Times New Roman" w:cs="Times New Roman"/>
          <w:sz w:val="32"/>
          <w:szCs w:val="32"/>
          <w:lang w:val="lv-LV"/>
        </w:rPr>
        <w:br w:type="page"/>
      </w:r>
    </w:p>
    <w:p w14:paraId="18911ABE" w14:textId="77777777" w:rsidR="00742BB3" w:rsidRDefault="00742BB3" w:rsidP="00742BB3">
      <w:pPr>
        <w:pStyle w:val="Sarakstarindkopa"/>
        <w:numPr>
          <w:ilvl w:val="0"/>
          <w:numId w:val="7"/>
        </w:numPr>
        <w:spacing w:after="0" w:line="240" w:lineRule="auto"/>
        <w:jc w:val="both"/>
        <w:rPr>
          <w:rFonts w:ascii="Times New Roman" w:eastAsia="Times New Roman" w:hAnsi="Times New Roman" w:cs="Times New Roman"/>
          <w:b/>
          <w:bCs/>
          <w:sz w:val="24"/>
          <w:szCs w:val="24"/>
          <w:lang w:val="lv-LV"/>
        </w:rPr>
      </w:pPr>
      <w:r w:rsidRPr="002352F5">
        <w:rPr>
          <w:rFonts w:ascii="Times New Roman" w:hAnsi="Times New Roman" w:cs="Times New Roman"/>
          <w:b/>
          <w:bCs/>
          <w:sz w:val="24"/>
          <w:szCs w:val="24"/>
          <w:lang w:val="lv-LV"/>
        </w:rPr>
        <w:lastRenderedPageBreak/>
        <w:t>K</w:t>
      </w:r>
      <w:r w:rsidRPr="002352F5">
        <w:rPr>
          <w:rFonts w:ascii="Times New Roman" w:eastAsia="Times New Roman" w:hAnsi="Times New Roman" w:cs="Times New Roman"/>
          <w:b/>
          <w:bCs/>
          <w:sz w:val="24"/>
          <w:szCs w:val="24"/>
          <w:lang w:val="lv-LV"/>
        </w:rPr>
        <w:t xml:space="preserve">ritērija “Kompetences un sasniegumi” kvantitatīvais un kvalitatīvais </w:t>
      </w:r>
      <w:proofErr w:type="spellStart"/>
      <w:r w:rsidRPr="002352F5">
        <w:rPr>
          <w:rFonts w:ascii="Times New Roman" w:eastAsia="Times New Roman" w:hAnsi="Times New Roman" w:cs="Times New Roman"/>
          <w:b/>
          <w:bCs/>
          <w:sz w:val="24"/>
          <w:szCs w:val="24"/>
          <w:lang w:val="lv-LV"/>
        </w:rPr>
        <w:t>izvērtējums</w:t>
      </w:r>
      <w:proofErr w:type="spellEnd"/>
    </w:p>
    <w:p w14:paraId="11BB986F" w14:textId="77777777" w:rsidR="00742BB3" w:rsidRDefault="00742BB3" w:rsidP="00742BB3">
      <w:pPr>
        <w:pStyle w:val="Sarakstarindkopa"/>
        <w:spacing w:after="0" w:line="240" w:lineRule="auto"/>
        <w:jc w:val="both"/>
        <w:rPr>
          <w:rFonts w:ascii="Times New Roman" w:eastAsia="Times New Roman" w:hAnsi="Times New Roman" w:cs="Times New Roman"/>
          <w:b/>
          <w:bCs/>
          <w:sz w:val="24"/>
          <w:szCs w:val="24"/>
          <w:lang w:val="lv-LV"/>
        </w:rPr>
      </w:pPr>
    </w:p>
    <w:p w14:paraId="64D390A5" w14:textId="77777777" w:rsidR="00742BB3" w:rsidRDefault="00742BB3" w:rsidP="00742BB3">
      <w:pPr>
        <w:pStyle w:val="Sarakstarindkopa"/>
        <w:numPr>
          <w:ilvl w:val="1"/>
          <w:numId w:val="7"/>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sz w:val="24"/>
          <w:szCs w:val="24"/>
          <w:lang w:val="lv-LV"/>
        </w:rPr>
        <w:t xml:space="preserve"> </w:t>
      </w:r>
      <w:r w:rsidRPr="00216702">
        <w:rPr>
          <w:rFonts w:ascii="Times New Roman" w:eastAsia="Times New Roman" w:hAnsi="Times New Roman" w:cs="Times New Roman"/>
          <w:b/>
          <w:bCs/>
          <w:i/>
          <w:iCs/>
          <w:sz w:val="24"/>
          <w:szCs w:val="24"/>
          <w:lang w:val="lv-LV"/>
        </w:rPr>
        <w:t>Ikdienas mācību sasniegumi</w:t>
      </w:r>
    </w:p>
    <w:p w14:paraId="2360FE3B" w14:textId="77777777" w:rsidR="00742BB3" w:rsidRDefault="00742BB3" w:rsidP="00742BB3">
      <w:pPr>
        <w:spacing w:after="0" w:line="240" w:lineRule="auto"/>
        <w:ind w:left="360"/>
        <w:jc w:val="both"/>
        <w:rPr>
          <w:rFonts w:ascii="Times New Roman" w:eastAsia="Times New Roman" w:hAnsi="Times New Roman" w:cs="Times New Roman"/>
          <w:sz w:val="24"/>
          <w:szCs w:val="24"/>
          <w:lang w:val="lv-LV"/>
        </w:rPr>
      </w:pPr>
    </w:p>
    <w:p w14:paraId="5B05F3AD" w14:textId="77777777" w:rsidR="00742BB3" w:rsidRDefault="00742BB3" w:rsidP="00742BB3">
      <w:pPr>
        <w:pStyle w:val="Sarakstarindkopa"/>
        <w:numPr>
          <w:ilvl w:val="0"/>
          <w:numId w:val="27"/>
        </w:numPr>
        <w:spacing w:after="0" w:line="240" w:lineRule="auto"/>
        <w:jc w:val="both"/>
        <w:rPr>
          <w:rFonts w:ascii="Times New Roman" w:eastAsia="Times New Roman" w:hAnsi="Times New Roman" w:cs="Times New Roman"/>
          <w:sz w:val="24"/>
          <w:szCs w:val="24"/>
          <w:lang w:val="lv-LV"/>
        </w:rPr>
      </w:pPr>
      <w:r w:rsidRPr="002A102C">
        <w:rPr>
          <w:rFonts w:ascii="Times New Roman" w:eastAsia="Times New Roman" w:hAnsi="Times New Roman" w:cs="Times New Roman"/>
          <w:sz w:val="24"/>
          <w:szCs w:val="24"/>
          <w:lang w:val="lv-LV"/>
        </w:rPr>
        <w:t xml:space="preserve">Izglītības iestādes </w:t>
      </w:r>
      <w:r>
        <w:rPr>
          <w:rFonts w:ascii="Times New Roman" w:eastAsia="Times New Roman" w:hAnsi="Times New Roman" w:cs="Times New Roman"/>
          <w:sz w:val="24"/>
          <w:szCs w:val="24"/>
          <w:lang w:val="lv-LV"/>
        </w:rPr>
        <w:t>2</w:t>
      </w:r>
      <w:r w:rsidRPr="002A102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3</w:t>
      </w:r>
      <w:r w:rsidRPr="002A102C">
        <w:rPr>
          <w:rFonts w:ascii="Times New Roman" w:eastAsia="Times New Roman" w:hAnsi="Times New Roman" w:cs="Times New Roman"/>
          <w:sz w:val="24"/>
          <w:szCs w:val="24"/>
          <w:lang w:val="lv-LV"/>
        </w:rPr>
        <w:t xml:space="preserve"> galvenie secinājumi par </w:t>
      </w:r>
      <w:r>
        <w:rPr>
          <w:rFonts w:ascii="Times New Roman" w:eastAsia="Times New Roman" w:hAnsi="Times New Roman" w:cs="Times New Roman"/>
          <w:b/>
          <w:bCs/>
          <w:sz w:val="24"/>
          <w:szCs w:val="24"/>
          <w:u w:val="single"/>
          <w:lang w:val="lv-LV"/>
        </w:rPr>
        <w:t>izglītojamo</w:t>
      </w:r>
      <w:r w:rsidRPr="002A102C">
        <w:rPr>
          <w:rFonts w:ascii="Times New Roman" w:eastAsia="Times New Roman" w:hAnsi="Times New Roman" w:cs="Times New Roman"/>
          <w:b/>
          <w:bCs/>
          <w:sz w:val="24"/>
          <w:szCs w:val="24"/>
          <w:u w:val="single"/>
          <w:lang w:val="lv-LV"/>
        </w:rPr>
        <w:t xml:space="preserve"> mācību sasniegumiem</w:t>
      </w:r>
      <w:r>
        <w:rPr>
          <w:rFonts w:ascii="Times New Roman" w:eastAsia="Times New Roman" w:hAnsi="Times New Roman" w:cs="Times New Roman"/>
          <w:b/>
          <w:bCs/>
          <w:sz w:val="24"/>
          <w:szCs w:val="24"/>
          <w:u w:val="single"/>
          <w:lang w:val="lv-LV"/>
        </w:rPr>
        <w:t xml:space="preserve"> mācību gada noslēgumā, salīdzinot ar plānoto mācību gada sākumā</w:t>
      </w:r>
      <w:r w:rsidRPr="002A102C">
        <w:rPr>
          <w:rFonts w:ascii="Times New Roman" w:eastAsia="Times New Roman" w:hAnsi="Times New Roman" w:cs="Times New Roman"/>
          <w:sz w:val="24"/>
          <w:szCs w:val="24"/>
          <w:lang w:val="lv-LV"/>
        </w:rPr>
        <w:t xml:space="preserve"> un turpmākie nepieciešamie uzlabojumi izglītības iestādes darbībā. </w:t>
      </w:r>
    </w:p>
    <w:p w14:paraId="0E621050" w14:textId="77777777" w:rsidR="00742BB3" w:rsidRDefault="00742BB3" w:rsidP="00742BB3">
      <w:pPr>
        <w:pStyle w:val="Sarakstarindkopa"/>
        <w:numPr>
          <w:ilvl w:val="1"/>
          <w:numId w:val="27"/>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pirmā un otrā posma izglītojamiem (līdz 4 gadu vecumam)</w:t>
      </w:r>
    </w:p>
    <w:p w14:paraId="015D9916" w14:textId="79A27579" w:rsidR="00E76F98" w:rsidRDefault="002112D9" w:rsidP="00E76F98">
      <w:pPr>
        <w:pStyle w:val="Sarakstarindkopa"/>
        <w:spacing w:after="0" w:line="240" w:lineRule="auto"/>
        <w:ind w:left="1800"/>
        <w:jc w:val="both"/>
        <w:rPr>
          <w:rFonts w:ascii="Times New Roman" w:eastAsia="Times New Roman" w:hAnsi="Times New Roman" w:cs="Times New Roman"/>
          <w:sz w:val="24"/>
          <w:szCs w:val="24"/>
          <w:lang w:val="lv-LV"/>
        </w:rPr>
      </w:pPr>
      <w:bookmarkStart w:id="1" w:name="_Hlk176520793"/>
      <w:r>
        <w:rPr>
          <w:rFonts w:ascii="Times New Roman" w:eastAsia="Times New Roman" w:hAnsi="Times New Roman" w:cs="Times New Roman"/>
          <w:sz w:val="24"/>
          <w:szCs w:val="24"/>
          <w:lang w:val="lv-LV"/>
        </w:rPr>
        <w:t>Pēc e-klases sasniedzamo rezultātu atskaites 48 % bērnu ir sasnieguši izvirzītos sasniedzamos rezultātus.</w:t>
      </w:r>
      <w:bookmarkEnd w:id="1"/>
      <w:r>
        <w:rPr>
          <w:rFonts w:ascii="Times New Roman" w:eastAsia="Times New Roman" w:hAnsi="Times New Roman" w:cs="Times New Roman"/>
          <w:sz w:val="24"/>
          <w:szCs w:val="24"/>
          <w:lang w:val="lv-LV"/>
        </w:rPr>
        <w:t xml:space="preserve"> Secinām, ka daļai bērnu ir vērojami funkcionāli traucējumi, kur nepieciešams sniegt atbalstu ievērojot bērnu vajadzības.</w:t>
      </w:r>
    </w:p>
    <w:p w14:paraId="63188615" w14:textId="77777777" w:rsidR="00742BB3" w:rsidRDefault="00742BB3" w:rsidP="00742BB3">
      <w:pPr>
        <w:pStyle w:val="Sarakstarindkopa"/>
        <w:numPr>
          <w:ilvl w:val="1"/>
          <w:numId w:val="27"/>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trešā posma izglītojamiem (5 un 6 gadīgajiem)</w:t>
      </w:r>
    </w:p>
    <w:p w14:paraId="4869D0B7" w14:textId="53B8D8E8" w:rsidR="00E76F98" w:rsidRPr="00E76F98" w:rsidRDefault="002112D9" w:rsidP="00E76F98">
      <w:pPr>
        <w:pStyle w:val="Sarakstarindkopa"/>
        <w:spacing w:after="0" w:line="240" w:lineRule="auto"/>
        <w:ind w:left="180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Pēc e-klases sasniedzamo rezultātu atskaites 67 % bērnu ir sasnieguši izvirzītos sasniedzamos rezultātus. </w:t>
      </w:r>
      <w:r w:rsidR="00E76F98" w:rsidRPr="00E76F98">
        <w:rPr>
          <w:rFonts w:ascii="Times New Roman" w:eastAsia="Times New Roman" w:hAnsi="Times New Roman" w:cs="Times New Roman"/>
          <w:sz w:val="24"/>
          <w:szCs w:val="24"/>
          <w:lang w:val="lv-LV"/>
        </w:rPr>
        <w:t>92 % bērnu aiziet uz 1.klasi, 8 % bērnu atkārto 5-6 gadīgo programmu.</w:t>
      </w:r>
      <w:r w:rsidRPr="002112D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Secinām, ka daļai bērnu ir vērojami funkcionāli traucējumi, kur nepieciešams sniegt atbalstu ievērojot bērnu vajadzības</w:t>
      </w:r>
      <w:r w:rsidR="006B4741">
        <w:rPr>
          <w:rFonts w:ascii="Times New Roman" w:eastAsia="Times New Roman" w:hAnsi="Times New Roman" w:cs="Times New Roman"/>
          <w:sz w:val="24"/>
          <w:szCs w:val="24"/>
          <w:lang w:val="lv-LV"/>
        </w:rPr>
        <w:t xml:space="preserve"> (laika pagarinājums, atkārtoti sniegtas instrukcijas, atgādnes).</w:t>
      </w:r>
    </w:p>
    <w:p w14:paraId="6D5D5F14" w14:textId="212E8CBA" w:rsidR="00E76F98" w:rsidRPr="002A102C" w:rsidRDefault="00E76F98" w:rsidP="00E76F98">
      <w:pPr>
        <w:pStyle w:val="Sarakstarindkopa"/>
        <w:spacing w:after="0" w:line="240" w:lineRule="auto"/>
        <w:ind w:left="1800"/>
        <w:jc w:val="both"/>
        <w:rPr>
          <w:rFonts w:ascii="Times New Roman" w:eastAsia="Times New Roman" w:hAnsi="Times New Roman" w:cs="Times New Roman"/>
          <w:sz w:val="24"/>
          <w:szCs w:val="24"/>
          <w:lang w:val="lv-LV"/>
        </w:rPr>
      </w:pPr>
      <w:r w:rsidRPr="00E76F98">
        <w:rPr>
          <w:rFonts w:ascii="Times New Roman" w:eastAsia="Times New Roman" w:hAnsi="Times New Roman" w:cs="Times New Roman"/>
          <w:sz w:val="24"/>
          <w:szCs w:val="24"/>
          <w:lang w:val="lv-LV"/>
        </w:rPr>
        <w:t>Turpināt pielāgot</w:t>
      </w:r>
      <w:r w:rsidR="006B4741">
        <w:rPr>
          <w:rFonts w:ascii="Times New Roman" w:eastAsia="Times New Roman" w:hAnsi="Times New Roman" w:cs="Times New Roman"/>
          <w:sz w:val="24"/>
          <w:szCs w:val="24"/>
          <w:lang w:val="lv-LV"/>
        </w:rPr>
        <w:t xml:space="preserve">, </w:t>
      </w:r>
      <w:r w:rsidRPr="00E76F98">
        <w:rPr>
          <w:rFonts w:ascii="Times New Roman" w:eastAsia="Times New Roman" w:hAnsi="Times New Roman" w:cs="Times New Roman"/>
          <w:sz w:val="24"/>
          <w:szCs w:val="24"/>
          <w:lang w:val="lv-LV"/>
        </w:rPr>
        <w:t>diferencēt</w:t>
      </w:r>
      <w:r w:rsidR="006B4741">
        <w:rPr>
          <w:rFonts w:ascii="Times New Roman" w:eastAsia="Times New Roman" w:hAnsi="Times New Roman" w:cs="Times New Roman"/>
          <w:sz w:val="24"/>
          <w:szCs w:val="24"/>
          <w:lang w:val="lv-LV"/>
        </w:rPr>
        <w:t>, personalizēt un individualizēt</w:t>
      </w:r>
      <w:r w:rsidRPr="00E76F98">
        <w:rPr>
          <w:rFonts w:ascii="Times New Roman" w:eastAsia="Times New Roman" w:hAnsi="Times New Roman" w:cs="Times New Roman"/>
          <w:sz w:val="24"/>
          <w:szCs w:val="24"/>
          <w:lang w:val="lv-LV"/>
        </w:rPr>
        <w:t xml:space="preserve"> aktivitāšu un mācību saturu atbilstoši bērnu vecumposmam.</w:t>
      </w:r>
    </w:p>
    <w:p w14:paraId="3EDCB63C" w14:textId="77777777" w:rsidR="00742BB3" w:rsidRDefault="00742BB3" w:rsidP="00742BB3">
      <w:pPr>
        <w:spacing w:after="0" w:line="240" w:lineRule="auto"/>
        <w:jc w:val="both"/>
        <w:rPr>
          <w:rFonts w:ascii="Times New Roman" w:eastAsia="Times New Roman" w:hAnsi="Times New Roman" w:cs="Times New Roman"/>
          <w:b/>
          <w:bCs/>
          <w:i/>
          <w:iCs/>
          <w:sz w:val="24"/>
          <w:szCs w:val="24"/>
          <w:lang w:val="lv-LV"/>
        </w:rPr>
      </w:pPr>
    </w:p>
    <w:p w14:paraId="3447F723" w14:textId="77777777" w:rsidR="00742BB3" w:rsidRDefault="00742BB3" w:rsidP="00742BB3">
      <w:pPr>
        <w:pStyle w:val="Sarakstarindkopa"/>
        <w:numPr>
          <w:ilvl w:val="1"/>
          <w:numId w:val="7"/>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Audzināšanas darba prioritārie virzieni</w:t>
      </w:r>
    </w:p>
    <w:p w14:paraId="47E0BD4D" w14:textId="77777777" w:rsidR="00742BB3" w:rsidRPr="00B466FF" w:rsidRDefault="00742BB3" w:rsidP="00742BB3">
      <w:pPr>
        <w:spacing w:after="0" w:line="240" w:lineRule="auto"/>
        <w:ind w:left="360"/>
        <w:jc w:val="both"/>
        <w:rPr>
          <w:rFonts w:ascii="Times New Roman" w:eastAsia="Times New Roman" w:hAnsi="Times New Roman" w:cs="Times New Roman"/>
          <w:b/>
          <w:bCs/>
          <w:i/>
          <w:iCs/>
          <w:sz w:val="24"/>
          <w:szCs w:val="24"/>
          <w:lang w:val="lv-LV"/>
        </w:rPr>
      </w:pPr>
    </w:p>
    <w:p w14:paraId="13CB06AC" w14:textId="77777777" w:rsidR="00742BB3" w:rsidRDefault="00742BB3" w:rsidP="00742BB3">
      <w:pPr>
        <w:pStyle w:val="Sarakstarindkopa"/>
        <w:numPr>
          <w:ilvl w:val="0"/>
          <w:numId w:val="26"/>
        </w:numPr>
        <w:spacing w:after="0" w:line="240" w:lineRule="auto"/>
        <w:jc w:val="both"/>
        <w:rPr>
          <w:rFonts w:ascii="Times New Roman" w:eastAsia="Times New Roman" w:hAnsi="Times New Roman" w:cs="Times New Roman"/>
          <w:sz w:val="24"/>
          <w:szCs w:val="24"/>
          <w:lang w:val="lv-LV"/>
        </w:rPr>
      </w:pPr>
      <w:r w:rsidRPr="002352F5">
        <w:rPr>
          <w:rFonts w:ascii="Times New Roman" w:eastAsia="Times New Roman" w:hAnsi="Times New Roman" w:cs="Times New Roman"/>
          <w:sz w:val="24"/>
          <w:szCs w:val="24"/>
          <w:lang w:val="lv-LV"/>
        </w:rPr>
        <w:t xml:space="preserve">Izglītības iestādes 2-3 galvenie secinājumi par </w:t>
      </w:r>
      <w:r>
        <w:rPr>
          <w:rFonts w:ascii="Times New Roman" w:eastAsia="Times New Roman" w:hAnsi="Times New Roman" w:cs="Times New Roman"/>
          <w:sz w:val="24"/>
          <w:szCs w:val="24"/>
          <w:lang w:val="lv-LV"/>
        </w:rPr>
        <w:t xml:space="preserve">sasniegto mācību gadā atbilstoši noteiktajiem </w:t>
      </w:r>
      <w:r w:rsidRPr="00B466FF">
        <w:rPr>
          <w:rFonts w:ascii="Times New Roman" w:eastAsia="Times New Roman" w:hAnsi="Times New Roman" w:cs="Times New Roman"/>
          <w:b/>
          <w:bCs/>
          <w:sz w:val="24"/>
          <w:szCs w:val="24"/>
          <w:lang w:val="lv-LV"/>
        </w:rPr>
        <w:t>audzināšanas darba prioritārajiem virzieniem</w:t>
      </w:r>
      <w:r w:rsidRPr="002352F5">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un turpmākie nepieciešamie uzlabojumi izglītības iestādes darbībā.</w:t>
      </w:r>
    </w:p>
    <w:p w14:paraId="4A08995F" w14:textId="77777777" w:rsidR="00254734" w:rsidRDefault="00254734" w:rsidP="00254734">
      <w:pPr>
        <w:pStyle w:val="Sarakstarindkopa"/>
        <w:spacing w:after="0" w:line="240" w:lineRule="auto"/>
        <w:jc w:val="both"/>
        <w:rPr>
          <w:rFonts w:ascii="Times New Roman" w:eastAsia="Times New Roman" w:hAnsi="Times New Roman" w:cs="Times New Roman"/>
          <w:sz w:val="24"/>
          <w:szCs w:val="24"/>
          <w:lang w:val="lv-LV"/>
        </w:rPr>
      </w:pPr>
    </w:p>
    <w:p w14:paraId="33587484" w14:textId="388878EA" w:rsidR="00254734" w:rsidRDefault="00A83542" w:rsidP="0025473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Ņemot vērā 2023./2024.māc.g. izvirzītās audzināšanas prioritātes “veicināt drošu, veselīgu un radošu dzīvesveidu ”, s</w:t>
      </w:r>
      <w:r w:rsidR="00254734" w:rsidRPr="00254734">
        <w:rPr>
          <w:rFonts w:ascii="Times New Roman" w:eastAsia="Times New Roman" w:hAnsi="Times New Roman" w:cs="Times New Roman"/>
          <w:sz w:val="24"/>
          <w:szCs w:val="24"/>
          <w:lang w:val="lv-LV"/>
        </w:rPr>
        <w:t xml:space="preserve">ecinām, ka bērni zina, kas ir drošs un veselīgs dzīvesveids. Par to liecina, ka bērni prot lūgt palīdzību, zina drošību apdraudošas situācijas. </w:t>
      </w:r>
      <w:r>
        <w:rPr>
          <w:rFonts w:ascii="Times New Roman" w:eastAsia="Times New Roman" w:hAnsi="Times New Roman" w:cs="Times New Roman"/>
          <w:sz w:val="24"/>
          <w:szCs w:val="24"/>
          <w:lang w:val="lv-LV"/>
        </w:rPr>
        <w:t>V</w:t>
      </w:r>
      <w:r w:rsidR="00254734" w:rsidRPr="00254734">
        <w:rPr>
          <w:rFonts w:ascii="Times New Roman" w:eastAsia="Times New Roman" w:hAnsi="Times New Roman" w:cs="Times New Roman"/>
          <w:sz w:val="24"/>
          <w:szCs w:val="24"/>
          <w:lang w:val="lv-LV"/>
        </w:rPr>
        <w:t xml:space="preserve">eselību veicinošas aktivitātes  nodrošina veselīga dzīvesveida īstenošanu. </w:t>
      </w:r>
      <w:r>
        <w:rPr>
          <w:rFonts w:ascii="Times New Roman" w:eastAsia="Times New Roman" w:hAnsi="Times New Roman" w:cs="Times New Roman"/>
          <w:sz w:val="24"/>
          <w:szCs w:val="24"/>
          <w:lang w:val="lv-LV"/>
        </w:rPr>
        <w:t>Bērni zina, kādēļ uzturā jālieto ūdens</w:t>
      </w:r>
      <w:r w:rsidR="00254734" w:rsidRPr="00254734">
        <w:rPr>
          <w:rFonts w:ascii="Times New Roman" w:eastAsia="Times New Roman" w:hAnsi="Times New Roman" w:cs="Times New Roman"/>
          <w:sz w:val="24"/>
          <w:szCs w:val="24"/>
          <w:lang w:val="lv-LV"/>
        </w:rPr>
        <w:t xml:space="preserve">. Bērnu darbi kļuvuši radošāki, par to liecina iestādē rīkotās radošo darbu izstādes, kā arī </w:t>
      </w:r>
      <w:proofErr w:type="spellStart"/>
      <w:r w:rsidR="00254734" w:rsidRPr="00254734">
        <w:rPr>
          <w:rFonts w:ascii="Times New Roman" w:eastAsia="Times New Roman" w:hAnsi="Times New Roman" w:cs="Times New Roman"/>
          <w:sz w:val="24"/>
          <w:szCs w:val="24"/>
          <w:lang w:val="lv-LV"/>
        </w:rPr>
        <w:t>Venden</w:t>
      </w:r>
      <w:proofErr w:type="spellEnd"/>
      <w:r w:rsidR="00254734" w:rsidRPr="00254734">
        <w:rPr>
          <w:rFonts w:ascii="Times New Roman" w:eastAsia="Times New Roman" w:hAnsi="Times New Roman" w:cs="Times New Roman"/>
          <w:sz w:val="24"/>
          <w:szCs w:val="24"/>
          <w:lang w:val="lv-LV"/>
        </w:rPr>
        <w:t xml:space="preserve"> ūdens </w:t>
      </w:r>
      <w:r>
        <w:rPr>
          <w:rFonts w:ascii="Times New Roman" w:eastAsia="Times New Roman" w:hAnsi="Times New Roman" w:cs="Times New Roman"/>
          <w:sz w:val="24"/>
          <w:szCs w:val="24"/>
          <w:lang w:val="lv-LV"/>
        </w:rPr>
        <w:t>konkursa rezultāti.</w:t>
      </w:r>
    </w:p>
    <w:p w14:paraId="6ECBA3D6" w14:textId="0968277F" w:rsidR="00742BB3" w:rsidRPr="002352F5" w:rsidRDefault="003E59B2" w:rsidP="003E59B2">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2024./2025. mācību gadā kā audzināšanas prioritāte tiek izvirzīta attīstīt personisko līderību. </w:t>
      </w:r>
    </w:p>
    <w:p w14:paraId="5F2EC024" w14:textId="77777777" w:rsidR="00742BB3" w:rsidRPr="002352F5" w:rsidRDefault="00742BB3" w:rsidP="00742BB3">
      <w:pPr>
        <w:spacing w:after="0" w:line="240" w:lineRule="auto"/>
        <w:jc w:val="both"/>
        <w:rPr>
          <w:rFonts w:ascii="Times New Roman" w:eastAsia="Times New Roman" w:hAnsi="Times New Roman" w:cs="Times New Roman"/>
          <w:sz w:val="24"/>
          <w:szCs w:val="24"/>
          <w:lang w:val="lv-LV"/>
        </w:rPr>
      </w:pPr>
    </w:p>
    <w:p w14:paraId="1F8E0A4F" w14:textId="77777777" w:rsidR="00742BB3" w:rsidRDefault="00742BB3" w:rsidP="00742BB3">
      <w:pPr>
        <w:pStyle w:val="Sarakstarindkopa"/>
        <w:numPr>
          <w:ilvl w:val="1"/>
          <w:numId w:val="7"/>
        </w:numPr>
        <w:spacing w:after="0" w:line="240" w:lineRule="auto"/>
        <w:jc w:val="both"/>
        <w:rPr>
          <w:rFonts w:ascii="Times New Roman" w:eastAsia="Times New Roman" w:hAnsi="Times New Roman" w:cs="Times New Roman"/>
          <w:b/>
          <w:bCs/>
          <w:i/>
          <w:iCs/>
          <w:sz w:val="24"/>
          <w:szCs w:val="24"/>
          <w:lang w:val="lv-LV"/>
        </w:rPr>
      </w:pPr>
      <w:r w:rsidRPr="00947CE3">
        <w:rPr>
          <w:rFonts w:ascii="Times New Roman" w:eastAsia="Times New Roman" w:hAnsi="Times New Roman" w:cs="Times New Roman"/>
          <w:b/>
          <w:bCs/>
          <w:i/>
          <w:iCs/>
          <w:sz w:val="24"/>
          <w:szCs w:val="24"/>
          <w:lang w:val="lv-LV"/>
        </w:rPr>
        <w:t xml:space="preserve"> Izglītības iestādes 2-3 galvenie secinājumi par izglītojošo darbu ar vecākiem un turpmāk nepieciešamie uzlabojumi izglītības iestādes darbībā.</w:t>
      </w:r>
    </w:p>
    <w:p w14:paraId="2549C4AE" w14:textId="0407D5A9" w:rsidR="00592F8A" w:rsidRDefault="00592F8A" w:rsidP="0025473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Secinām, ka izglītības iestādes darbiniekiem un bērnu vecākiem vienojoties par nosacījumiem kā var iesniegt savus priekšlikumus iestādes darba uzlabošanai, rezultātā</w:t>
      </w:r>
      <w:r w:rsidR="00D96C92">
        <w:rPr>
          <w:rFonts w:ascii="Times New Roman" w:eastAsia="Times New Roman" w:hAnsi="Times New Roman" w:cs="Times New Roman"/>
          <w:sz w:val="24"/>
          <w:szCs w:val="24"/>
          <w:lang w:val="lv-LV"/>
        </w:rPr>
        <w:t xml:space="preserve"> uzlabojas izglītības iestādes darba pilnveide.</w:t>
      </w:r>
      <w:r>
        <w:rPr>
          <w:rFonts w:ascii="Times New Roman" w:eastAsia="Times New Roman" w:hAnsi="Times New Roman" w:cs="Times New Roman"/>
          <w:sz w:val="24"/>
          <w:szCs w:val="24"/>
          <w:lang w:val="lv-LV"/>
        </w:rPr>
        <w:t xml:space="preserve"> </w:t>
      </w:r>
      <w:r w:rsidR="00D96C92">
        <w:rPr>
          <w:rFonts w:ascii="Times New Roman" w:eastAsia="Times New Roman" w:hAnsi="Times New Roman" w:cs="Times New Roman"/>
          <w:sz w:val="24"/>
          <w:szCs w:val="24"/>
          <w:lang w:val="lv-LV"/>
        </w:rPr>
        <w:t>B</w:t>
      </w:r>
      <w:r>
        <w:rPr>
          <w:rFonts w:ascii="Times New Roman" w:eastAsia="Times New Roman" w:hAnsi="Times New Roman" w:cs="Times New Roman"/>
          <w:sz w:val="24"/>
          <w:szCs w:val="24"/>
          <w:lang w:val="lv-LV"/>
        </w:rPr>
        <w:t>ērnu vecāki izmanto šo iespēju</w:t>
      </w:r>
      <w:r w:rsidR="00D96C9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iesniedzot priekšlikumus un aktīvi līdzdarbojoties</w:t>
      </w:r>
      <w:r w:rsidR="00D96C92">
        <w:rPr>
          <w:rFonts w:ascii="Times New Roman" w:eastAsia="Times New Roman" w:hAnsi="Times New Roman" w:cs="Times New Roman"/>
          <w:sz w:val="24"/>
          <w:szCs w:val="24"/>
          <w:lang w:val="lv-LV"/>
        </w:rPr>
        <w:t>.</w:t>
      </w:r>
    </w:p>
    <w:p w14:paraId="77C004E8" w14:textId="1C8942AD" w:rsidR="00D96C92" w:rsidRDefault="00D96C92" w:rsidP="0025473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Bērnu v</w:t>
      </w:r>
      <w:r w:rsidR="00254734" w:rsidRPr="00254734">
        <w:rPr>
          <w:rFonts w:ascii="Times New Roman" w:eastAsia="Times New Roman" w:hAnsi="Times New Roman" w:cs="Times New Roman"/>
          <w:sz w:val="24"/>
          <w:szCs w:val="24"/>
          <w:lang w:val="lv-LV"/>
        </w:rPr>
        <w:t>ecāki veiksmīgi organizēja dažādus pasākumus</w:t>
      </w:r>
      <w:r>
        <w:rPr>
          <w:rFonts w:ascii="Times New Roman" w:eastAsia="Times New Roman" w:hAnsi="Times New Roman" w:cs="Times New Roman"/>
          <w:sz w:val="24"/>
          <w:szCs w:val="24"/>
          <w:lang w:val="lv-LV"/>
        </w:rPr>
        <w:t xml:space="preserve"> (zemnieku saimniecība, radošās darbnīcas, meistarklases, </w:t>
      </w:r>
      <w:proofErr w:type="spellStart"/>
      <w:r>
        <w:rPr>
          <w:rFonts w:ascii="Times New Roman" w:eastAsia="Times New Roman" w:hAnsi="Times New Roman" w:cs="Times New Roman"/>
          <w:sz w:val="24"/>
          <w:szCs w:val="24"/>
          <w:lang w:val="lv-LV"/>
        </w:rPr>
        <w:t>Kanis</w:t>
      </w:r>
      <w:proofErr w:type="spellEnd"/>
      <w:r>
        <w:rPr>
          <w:rFonts w:ascii="Times New Roman" w:eastAsia="Times New Roman" w:hAnsi="Times New Roman" w:cs="Times New Roman"/>
          <w:sz w:val="24"/>
          <w:szCs w:val="24"/>
          <w:lang w:val="lv-LV"/>
        </w:rPr>
        <w:t xml:space="preserve"> terapija) un a</w:t>
      </w:r>
      <w:r w:rsidR="00254734" w:rsidRPr="00254734">
        <w:rPr>
          <w:rFonts w:ascii="Times New Roman" w:eastAsia="Times New Roman" w:hAnsi="Times New Roman" w:cs="Times New Roman"/>
          <w:sz w:val="24"/>
          <w:szCs w:val="24"/>
          <w:lang w:val="lv-LV"/>
        </w:rPr>
        <w:t>ktīvi ņēma dalību</w:t>
      </w:r>
      <w:r>
        <w:rPr>
          <w:rFonts w:ascii="Times New Roman" w:eastAsia="Times New Roman" w:hAnsi="Times New Roman" w:cs="Times New Roman"/>
          <w:sz w:val="24"/>
          <w:szCs w:val="24"/>
          <w:lang w:val="lv-LV"/>
        </w:rPr>
        <w:t xml:space="preserve"> Nord plus</w:t>
      </w:r>
      <w:r w:rsidR="00254734" w:rsidRPr="00254734">
        <w:rPr>
          <w:rFonts w:ascii="Times New Roman" w:eastAsia="Times New Roman" w:hAnsi="Times New Roman" w:cs="Times New Roman"/>
          <w:sz w:val="24"/>
          <w:szCs w:val="24"/>
          <w:lang w:val="lv-LV"/>
        </w:rPr>
        <w:t xml:space="preserve"> ģimenes projektā, dodoties uz Somiju un uzņemot Latvijā ģimenes no Somijas. </w:t>
      </w:r>
    </w:p>
    <w:p w14:paraId="3807892E" w14:textId="3B9C56F0" w:rsidR="00254734" w:rsidRPr="00254734" w:rsidRDefault="00D96C92" w:rsidP="0025473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Veicināt  izglītības iestādes darbinieku un bērnu vecāku </w:t>
      </w:r>
      <w:proofErr w:type="spellStart"/>
      <w:r>
        <w:rPr>
          <w:rFonts w:ascii="Times New Roman" w:eastAsia="Times New Roman" w:hAnsi="Times New Roman" w:cs="Times New Roman"/>
          <w:sz w:val="24"/>
          <w:szCs w:val="24"/>
          <w:lang w:val="lv-LV"/>
        </w:rPr>
        <w:t>cieņpilnas</w:t>
      </w:r>
      <w:proofErr w:type="spellEnd"/>
      <w:r>
        <w:rPr>
          <w:rFonts w:ascii="Times New Roman" w:eastAsia="Times New Roman" w:hAnsi="Times New Roman" w:cs="Times New Roman"/>
          <w:sz w:val="24"/>
          <w:szCs w:val="24"/>
          <w:lang w:val="lv-LV"/>
        </w:rPr>
        <w:t xml:space="preserve"> attiecibas, kas balstās uz savstarpēju uzticēšanos un partnerību. </w:t>
      </w:r>
    </w:p>
    <w:p w14:paraId="272E3B63" w14:textId="77777777" w:rsidR="00742BB3" w:rsidRPr="00947CE3" w:rsidRDefault="00742BB3" w:rsidP="00742BB3">
      <w:pPr>
        <w:pStyle w:val="Sarakstarindkopa"/>
        <w:spacing w:after="0" w:line="240" w:lineRule="auto"/>
        <w:jc w:val="both"/>
        <w:rPr>
          <w:rFonts w:ascii="Times New Roman" w:eastAsia="Times New Roman" w:hAnsi="Times New Roman" w:cs="Times New Roman"/>
          <w:b/>
          <w:bCs/>
          <w:i/>
          <w:iCs/>
          <w:sz w:val="24"/>
          <w:szCs w:val="24"/>
          <w:lang w:val="lv-LV"/>
        </w:rPr>
      </w:pPr>
    </w:p>
    <w:p w14:paraId="781B6D02" w14:textId="7E1B81D6" w:rsidR="00742BB3" w:rsidRPr="00F67110" w:rsidRDefault="00742BB3" w:rsidP="005375D5">
      <w:pPr>
        <w:pStyle w:val="Sarakstarindkopa"/>
        <w:numPr>
          <w:ilvl w:val="1"/>
          <w:numId w:val="7"/>
        </w:numPr>
        <w:spacing w:after="0" w:line="240" w:lineRule="auto"/>
        <w:ind w:left="360"/>
        <w:jc w:val="both"/>
        <w:rPr>
          <w:rFonts w:ascii="Times New Roman" w:eastAsia="Times New Roman" w:hAnsi="Times New Roman" w:cs="Times New Roman"/>
          <w:color w:val="4472C4" w:themeColor="accent1"/>
          <w:sz w:val="24"/>
          <w:szCs w:val="24"/>
          <w:lang w:val="lv-LV"/>
        </w:rPr>
      </w:pPr>
      <w:r w:rsidRPr="003358E3">
        <w:rPr>
          <w:rFonts w:ascii="Times New Roman" w:eastAsia="Times New Roman" w:hAnsi="Times New Roman" w:cs="Times New Roman"/>
          <w:b/>
          <w:bCs/>
          <w:i/>
          <w:iCs/>
          <w:sz w:val="24"/>
          <w:szCs w:val="24"/>
          <w:lang w:val="lv-LV"/>
        </w:rPr>
        <w:t>Izglītības iestādes kvalitātes mērķi 202</w:t>
      </w:r>
      <w:r w:rsidR="00C333C2" w:rsidRPr="003358E3">
        <w:rPr>
          <w:rFonts w:ascii="Times New Roman" w:eastAsia="Times New Roman" w:hAnsi="Times New Roman" w:cs="Times New Roman"/>
          <w:b/>
          <w:bCs/>
          <w:i/>
          <w:iCs/>
          <w:sz w:val="24"/>
          <w:szCs w:val="24"/>
          <w:lang w:val="lv-LV"/>
        </w:rPr>
        <w:t>4</w:t>
      </w:r>
      <w:r w:rsidRPr="003358E3">
        <w:rPr>
          <w:rFonts w:ascii="Times New Roman" w:eastAsia="Times New Roman" w:hAnsi="Times New Roman" w:cs="Times New Roman"/>
          <w:b/>
          <w:bCs/>
          <w:i/>
          <w:iCs/>
          <w:sz w:val="24"/>
          <w:szCs w:val="24"/>
          <w:lang w:val="lv-LV"/>
        </w:rPr>
        <w:t>./202</w:t>
      </w:r>
      <w:r w:rsidR="00C333C2" w:rsidRPr="003358E3">
        <w:rPr>
          <w:rFonts w:ascii="Times New Roman" w:eastAsia="Times New Roman" w:hAnsi="Times New Roman" w:cs="Times New Roman"/>
          <w:b/>
          <w:bCs/>
          <w:i/>
          <w:iCs/>
          <w:sz w:val="24"/>
          <w:szCs w:val="24"/>
          <w:lang w:val="lv-LV"/>
        </w:rPr>
        <w:t>5</w:t>
      </w:r>
      <w:r w:rsidRPr="003358E3">
        <w:rPr>
          <w:rFonts w:ascii="Times New Roman" w:eastAsia="Times New Roman" w:hAnsi="Times New Roman" w:cs="Times New Roman"/>
          <w:b/>
          <w:bCs/>
          <w:i/>
          <w:iCs/>
          <w:sz w:val="24"/>
          <w:szCs w:val="24"/>
          <w:lang w:val="lv-LV"/>
        </w:rPr>
        <w:t>.mācību gadam</w:t>
      </w:r>
      <w:r w:rsidR="005F1F6B" w:rsidRPr="003358E3">
        <w:rPr>
          <w:rFonts w:ascii="Times New Roman" w:eastAsia="Times New Roman" w:hAnsi="Times New Roman" w:cs="Times New Roman"/>
          <w:b/>
          <w:bCs/>
          <w:i/>
          <w:iCs/>
          <w:sz w:val="24"/>
          <w:szCs w:val="24"/>
          <w:lang w:val="lv-LV"/>
        </w:rPr>
        <w:t xml:space="preserve"> </w:t>
      </w:r>
    </w:p>
    <w:p w14:paraId="4F31D9A4" w14:textId="22DA000B" w:rsidR="00742BB3" w:rsidRPr="002213B6" w:rsidRDefault="00742BB3" w:rsidP="00742BB3">
      <w:pPr>
        <w:pStyle w:val="Sarakstarindkopa"/>
        <w:numPr>
          <w:ilvl w:val="0"/>
          <w:numId w:val="26"/>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 xml:space="preserve">Izglītības iestādes </w:t>
      </w:r>
      <w:r w:rsidRPr="00F67110">
        <w:rPr>
          <w:rFonts w:ascii="Times New Roman" w:eastAsia="Times New Roman" w:hAnsi="Times New Roman" w:cs="Times New Roman"/>
          <w:sz w:val="24"/>
          <w:szCs w:val="24"/>
          <w:lang w:val="lv-LV"/>
        </w:rPr>
        <w:t xml:space="preserve">dibinātāja </w:t>
      </w:r>
      <w:r>
        <w:rPr>
          <w:rFonts w:ascii="Times New Roman" w:eastAsia="Times New Roman" w:hAnsi="Times New Roman" w:cs="Times New Roman"/>
          <w:sz w:val="24"/>
          <w:szCs w:val="24"/>
          <w:lang w:val="lv-LV"/>
        </w:rPr>
        <w:t>un izglītības iestādes vadības noteiktie</w:t>
      </w:r>
      <w:r w:rsidRPr="002213B6">
        <w:rPr>
          <w:rFonts w:ascii="Times New Roman" w:eastAsia="Times New Roman" w:hAnsi="Times New Roman" w:cs="Times New Roman"/>
          <w:sz w:val="24"/>
          <w:szCs w:val="24"/>
          <w:lang w:val="lv-LV"/>
        </w:rPr>
        <w:t xml:space="preserve"> izglītības kvalitātes mērķi</w:t>
      </w:r>
      <w:r>
        <w:rPr>
          <w:rFonts w:ascii="Times New Roman" w:eastAsia="Times New Roman" w:hAnsi="Times New Roman" w:cs="Times New Roman"/>
          <w:sz w:val="24"/>
          <w:szCs w:val="24"/>
          <w:lang w:val="lv-LV"/>
        </w:rPr>
        <w:t xml:space="preserve"> 202</w:t>
      </w:r>
      <w:r w:rsidR="00C333C2">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./202</w:t>
      </w:r>
      <w:r w:rsidR="00C333C2">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.māc.g., ņemot vērā informāciju un datus par </w:t>
      </w:r>
      <w:r w:rsidR="00C333C2">
        <w:rPr>
          <w:rFonts w:ascii="Times New Roman" w:eastAsia="Times New Roman" w:hAnsi="Times New Roman" w:cs="Times New Roman"/>
          <w:sz w:val="24"/>
          <w:szCs w:val="24"/>
          <w:lang w:val="lv-LV"/>
        </w:rPr>
        <w:t>diviem iepriekšējiem mācību gadiem</w:t>
      </w:r>
    </w:p>
    <w:p w14:paraId="4677426B" w14:textId="77777777" w:rsidR="00742BB3" w:rsidRPr="002352F5" w:rsidRDefault="00742BB3" w:rsidP="00742BB3">
      <w:pPr>
        <w:spacing w:after="0" w:line="240" w:lineRule="auto"/>
        <w:ind w:left="720"/>
        <w:jc w:val="both"/>
        <w:rPr>
          <w:rFonts w:ascii="Times New Roman" w:eastAsia="Times New Roman" w:hAnsi="Times New Roman" w:cs="Times New Roman"/>
          <w:sz w:val="24"/>
          <w:szCs w:val="24"/>
          <w:lang w:val="lv-LV"/>
        </w:rPr>
      </w:pPr>
    </w:p>
    <w:tbl>
      <w:tblPr>
        <w:tblStyle w:val="Reatabula"/>
        <w:tblW w:w="0" w:type="auto"/>
        <w:tblLook w:val="04A0" w:firstRow="1" w:lastRow="0" w:firstColumn="1" w:lastColumn="0" w:noHBand="0" w:noVBand="1"/>
      </w:tblPr>
      <w:tblGrid>
        <w:gridCol w:w="988"/>
        <w:gridCol w:w="8079"/>
        <w:gridCol w:w="3883"/>
      </w:tblGrid>
      <w:tr w:rsidR="00742BB3" w:rsidRPr="002352F5" w14:paraId="2E4A950E" w14:textId="77777777" w:rsidTr="0051346C">
        <w:tc>
          <w:tcPr>
            <w:tcW w:w="988" w:type="dxa"/>
          </w:tcPr>
          <w:p w14:paraId="683BD48A" w14:textId="77777777" w:rsidR="00742BB3" w:rsidRPr="002352F5" w:rsidRDefault="00742BB3" w:rsidP="0051346C">
            <w:pPr>
              <w:jc w:val="center"/>
              <w:rPr>
                <w:rFonts w:ascii="Times New Roman" w:eastAsia="Times New Roman" w:hAnsi="Times New Roman" w:cs="Times New Roman"/>
                <w:b/>
                <w:bCs/>
                <w:sz w:val="24"/>
                <w:szCs w:val="24"/>
                <w:lang w:val="lv-LV"/>
              </w:rPr>
            </w:pPr>
            <w:r w:rsidRPr="002352F5">
              <w:rPr>
                <w:rFonts w:ascii="Times New Roman" w:eastAsia="Times New Roman" w:hAnsi="Times New Roman" w:cs="Times New Roman"/>
                <w:b/>
                <w:bCs/>
                <w:sz w:val="24"/>
                <w:szCs w:val="24"/>
                <w:lang w:val="lv-LV"/>
              </w:rPr>
              <w:t>NPK</w:t>
            </w:r>
          </w:p>
        </w:tc>
        <w:tc>
          <w:tcPr>
            <w:tcW w:w="8079" w:type="dxa"/>
          </w:tcPr>
          <w:p w14:paraId="5A55B1E2" w14:textId="77777777" w:rsidR="00742BB3" w:rsidRPr="00F67110" w:rsidRDefault="00742BB3" w:rsidP="0051346C">
            <w:pPr>
              <w:jc w:val="center"/>
              <w:rPr>
                <w:rFonts w:ascii="Times New Roman" w:eastAsia="Times New Roman" w:hAnsi="Times New Roman" w:cs="Times New Roman"/>
                <w:b/>
                <w:bCs/>
                <w:sz w:val="24"/>
                <w:szCs w:val="24"/>
                <w:lang w:val="lv-LV"/>
              </w:rPr>
            </w:pPr>
            <w:r w:rsidRPr="00F67110">
              <w:rPr>
                <w:rFonts w:ascii="Times New Roman" w:eastAsia="Times New Roman" w:hAnsi="Times New Roman" w:cs="Times New Roman"/>
                <w:b/>
                <w:bCs/>
                <w:sz w:val="24"/>
                <w:szCs w:val="24"/>
                <w:lang w:val="lv-LV"/>
              </w:rPr>
              <w:t xml:space="preserve">Informācija par </w:t>
            </w:r>
            <w:proofErr w:type="spellStart"/>
            <w:r w:rsidRPr="00F67110">
              <w:rPr>
                <w:rFonts w:ascii="Times New Roman" w:eastAsia="Times New Roman" w:hAnsi="Times New Roman" w:cs="Times New Roman"/>
                <w:b/>
                <w:bCs/>
                <w:sz w:val="24"/>
                <w:szCs w:val="24"/>
                <w:lang w:val="lv-LV"/>
              </w:rPr>
              <w:t>mērķgrupas</w:t>
            </w:r>
            <w:proofErr w:type="spellEnd"/>
            <w:r w:rsidRPr="00F67110">
              <w:rPr>
                <w:rFonts w:ascii="Times New Roman" w:eastAsia="Times New Roman" w:hAnsi="Times New Roman" w:cs="Times New Roman"/>
                <w:b/>
                <w:bCs/>
                <w:sz w:val="24"/>
                <w:szCs w:val="24"/>
                <w:lang w:val="lv-LV"/>
              </w:rPr>
              <w:t xml:space="preserve"> izvērtēšanas galvenajiem secinājumiem</w:t>
            </w:r>
          </w:p>
        </w:tc>
        <w:tc>
          <w:tcPr>
            <w:tcW w:w="3883" w:type="dxa"/>
          </w:tcPr>
          <w:p w14:paraId="24961FB1" w14:textId="77777777" w:rsidR="00742BB3" w:rsidRPr="002352F5" w:rsidRDefault="00742BB3" w:rsidP="0051346C">
            <w:pPr>
              <w:jc w:val="center"/>
              <w:rPr>
                <w:rFonts w:ascii="Times New Roman" w:eastAsia="Times New Roman" w:hAnsi="Times New Roman" w:cs="Times New Roman"/>
                <w:b/>
                <w:bCs/>
                <w:sz w:val="24"/>
                <w:szCs w:val="24"/>
                <w:lang w:val="lv-LV"/>
              </w:rPr>
            </w:pPr>
            <w:r w:rsidRPr="002352F5">
              <w:rPr>
                <w:rFonts w:ascii="Times New Roman" w:eastAsia="Times New Roman" w:hAnsi="Times New Roman" w:cs="Times New Roman"/>
                <w:b/>
                <w:bCs/>
                <w:sz w:val="24"/>
                <w:szCs w:val="24"/>
                <w:lang w:val="lv-LV"/>
              </w:rPr>
              <w:t>Komentāri (pēc nepieciešamības)</w:t>
            </w:r>
          </w:p>
        </w:tc>
      </w:tr>
      <w:tr w:rsidR="00742BB3" w:rsidRPr="003D69B1" w14:paraId="6B4BB196" w14:textId="77777777" w:rsidTr="0051346C">
        <w:tc>
          <w:tcPr>
            <w:tcW w:w="988" w:type="dxa"/>
          </w:tcPr>
          <w:p w14:paraId="7E45060F" w14:textId="77777777" w:rsidR="00742BB3" w:rsidRPr="002352F5" w:rsidRDefault="00742BB3" w:rsidP="0051346C">
            <w:pPr>
              <w:jc w:val="both"/>
              <w:rPr>
                <w:rFonts w:ascii="Times New Roman" w:eastAsia="Times New Roman" w:hAnsi="Times New Roman" w:cs="Times New Roman"/>
                <w:lang w:val="lv-LV"/>
              </w:rPr>
            </w:pPr>
            <w:r w:rsidRPr="002352F5">
              <w:rPr>
                <w:rFonts w:ascii="Times New Roman" w:eastAsia="Times New Roman" w:hAnsi="Times New Roman" w:cs="Times New Roman"/>
                <w:lang w:val="lv-LV"/>
              </w:rPr>
              <w:t>1.</w:t>
            </w:r>
          </w:p>
        </w:tc>
        <w:tc>
          <w:tcPr>
            <w:tcW w:w="8079" w:type="dxa"/>
          </w:tcPr>
          <w:p w14:paraId="3C576B18" w14:textId="77777777" w:rsidR="00742BB3" w:rsidRDefault="00742BB3" w:rsidP="0051346C">
            <w:pPr>
              <w:jc w:val="both"/>
              <w:rPr>
                <w:rFonts w:ascii="Times New Roman" w:eastAsia="Times New Roman" w:hAnsi="Times New Roman" w:cs="Times New Roman"/>
                <w:lang w:val="lv-LV"/>
              </w:rPr>
            </w:pPr>
            <w:r w:rsidRPr="002352F5">
              <w:rPr>
                <w:rFonts w:ascii="Times New Roman" w:eastAsia="Times New Roman" w:hAnsi="Times New Roman" w:cs="Times New Roman"/>
                <w:lang w:val="lv-LV"/>
              </w:rPr>
              <w:t xml:space="preserve">Izglītības iestādes </w:t>
            </w:r>
            <w:r>
              <w:rPr>
                <w:rFonts w:ascii="Times New Roman" w:eastAsia="Times New Roman" w:hAnsi="Times New Roman" w:cs="Times New Roman"/>
                <w:lang w:val="lv-LV"/>
              </w:rPr>
              <w:t xml:space="preserve">vadības, pedagogu un </w:t>
            </w:r>
            <w:r w:rsidRPr="002352F5">
              <w:rPr>
                <w:rFonts w:ascii="Times New Roman" w:eastAsia="Times New Roman" w:hAnsi="Times New Roman" w:cs="Times New Roman"/>
                <w:lang w:val="lv-LV"/>
              </w:rPr>
              <w:t>dibinātāja redzējums par izglītības kvalitātes rādītājiem (kvantitatīvi, kvalitatīvi), kuri nosakāmi izglītības iestādei</w:t>
            </w:r>
            <w:r w:rsidR="00C333C2">
              <w:rPr>
                <w:rFonts w:ascii="Times New Roman" w:eastAsia="Times New Roman" w:hAnsi="Times New Roman" w:cs="Times New Roman"/>
                <w:lang w:val="lv-LV"/>
              </w:rPr>
              <w:t xml:space="preserve"> </w:t>
            </w:r>
            <w:r w:rsidRPr="002352F5">
              <w:rPr>
                <w:rFonts w:ascii="Times New Roman" w:eastAsia="Times New Roman" w:hAnsi="Times New Roman" w:cs="Times New Roman"/>
                <w:lang w:val="lv-LV"/>
              </w:rPr>
              <w:t>202</w:t>
            </w:r>
            <w:r w:rsidR="00C333C2">
              <w:rPr>
                <w:rFonts w:ascii="Times New Roman" w:eastAsia="Times New Roman" w:hAnsi="Times New Roman" w:cs="Times New Roman"/>
                <w:lang w:val="lv-LV"/>
              </w:rPr>
              <w:t>4</w:t>
            </w:r>
            <w:r w:rsidRPr="002352F5">
              <w:rPr>
                <w:rFonts w:ascii="Times New Roman" w:eastAsia="Times New Roman" w:hAnsi="Times New Roman" w:cs="Times New Roman"/>
                <w:lang w:val="lv-LV"/>
              </w:rPr>
              <w:t>./202</w:t>
            </w:r>
            <w:r w:rsidR="00C333C2">
              <w:rPr>
                <w:rFonts w:ascii="Times New Roman" w:eastAsia="Times New Roman" w:hAnsi="Times New Roman" w:cs="Times New Roman"/>
                <w:lang w:val="lv-LV"/>
              </w:rPr>
              <w:t>5</w:t>
            </w:r>
            <w:r w:rsidRPr="002352F5">
              <w:rPr>
                <w:rFonts w:ascii="Times New Roman" w:eastAsia="Times New Roman" w:hAnsi="Times New Roman" w:cs="Times New Roman"/>
                <w:lang w:val="lv-LV"/>
              </w:rPr>
              <w:t>.māc.g.</w:t>
            </w:r>
          </w:p>
          <w:p w14:paraId="05C47482" w14:textId="70D10D22" w:rsidR="00E16ECB" w:rsidRDefault="000D591E" w:rsidP="000D591E">
            <w:pPr>
              <w:jc w:val="both"/>
              <w:rPr>
                <w:rFonts w:ascii="Times New Roman" w:eastAsia="Times New Roman" w:hAnsi="Times New Roman" w:cs="Times New Roman"/>
                <w:lang w:val="lv-LV"/>
              </w:rPr>
            </w:pPr>
            <w:r>
              <w:rPr>
                <w:rFonts w:ascii="Times New Roman" w:eastAsia="Times New Roman" w:hAnsi="Times New Roman" w:cs="Times New Roman"/>
                <w:lang w:val="lv-LV"/>
              </w:rPr>
              <w:t>1.Labbūtība. SR 80% vecāki un 85 % pedagogi ir apmierināti ar iestādes un darba vidi, un apstākļiem.</w:t>
            </w:r>
          </w:p>
          <w:p w14:paraId="531071E5" w14:textId="77777777" w:rsidR="000D591E" w:rsidRDefault="000D591E" w:rsidP="000D591E">
            <w:pPr>
              <w:jc w:val="both"/>
              <w:rPr>
                <w:rFonts w:ascii="Times New Roman" w:eastAsia="Times New Roman" w:hAnsi="Times New Roman" w:cs="Times New Roman"/>
                <w:lang w:val="lv-LV"/>
              </w:rPr>
            </w:pPr>
            <w:r>
              <w:rPr>
                <w:rFonts w:ascii="Times New Roman" w:eastAsia="Times New Roman" w:hAnsi="Times New Roman" w:cs="Times New Roman"/>
                <w:lang w:val="lv-LV"/>
              </w:rPr>
              <w:t>2.Pedagogu profesionālā pilnveide. SR 90 %  pedagogu īs</w:t>
            </w:r>
            <w:r w:rsidR="00342544">
              <w:rPr>
                <w:rFonts w:ascii="Times New Roman" w:eastAsia="Times New Roman" w:hAnsi="Times New Roman" w:cs="Times New Roman"/>
                <w:lang w:val="lv-LV"/>
              </w:rPr>
              <w:t>tenotā profesionālā pilnveide ir saistīta ar iestādes mērķi un uzdevumiem.</w:t>
            </w:r>
          </w:p>
          <w:p w14:paraId="04C0E6A4" w14:textId="77777777" w:rsidR="00342544" w:rsidRDefault="00342544" w:rsidP="000D591E">
            <w:pPr>
              <w:jc w:val="both"/>
              <w:rPr>
                <w:rFonts w:ascii="Times New Roman" w:eastAsia="Times New Roman" w:hAnsi="Times New Roman" w:cs="Times New Roman"/>
                <w:lang w:val="lv-LV"/>
              </w:rPr>
            </w:pPr>
            <w:r>
              <w:rPr>
                <w:rFonts w:ascii="Times New Roman" w:eastAsia="Times New Roman" w:hAnsi="Times New Roman" w:cs="Times New Roman"/>
                <w:lang w:val="lv-LV"/>
              </w:rPr>
              <w:t>3.Rotaļnodarbības. SR rotaļnodarbību vērošana pie 50 % pedagogu. 90 % no nodarbībām ir kvalitatīvas (vienota vērojumu lapa visām pirmsskolas iestādēm).</w:t>
            </w:r>
          </w:p>
          <w:p w14:paraId="390674B2" w14:textId="48B7C0EB" w:rsidR="00342544" w:rsidRPr="002352F5" w:rsidRDefault="00342544" w:rsidP="000D591E">
            <w:pPr>
              <w:jc w:val="both"/>
              <w:rPr>
                <w:rFonts w:ascii="Times New Roman" w:eastAsia="Times New Roman" w:hAnsi="Times New Roman" w:cs="Times New Roman"/>
                <w:lang w:val="lv-LV"/>
              </w:rPr>
            </w:pPr>
            <w:r>
              <w:rPr>
                <w:rFonts w:ascii="Times New Roman" w:eastAsia="Times New Roman" w:hAnsi="Times New Roman" w:cs="Times New Roman"/>
                <w:lang w:val="lv-LV"/>
              </w:rPr>
              <w:t>4.Izglītojamo izaugsmes dinamika. SR mācību gada laikā vērojama 70 % izglītojamo izaugsme</w:t>
            </w:r>
          </w:p>
        </w:tc>
        <w:tc>
          <w:tcPr>
            <w:tcW w:w="3883" w:type="dxa"/>
          </w:tcPr>
          <w:p w14:paraId="63BDF241" w14:textId="45ECFE97" w:rsidR="00742BB3" w:rsidRDefault="000D591E" w:rsidP="0051346C">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1.Pēc </w:t>
            </w:r>
            <w:proofErr w:type="spellStart"/>
            <w:r>
              <w:rPr>
                <w:rFonts w:ascii="Times New Roman" w:eastAsia="Times New Roman" w:hAnsi="Times New Roman" w:cs="Times New Roman"/>
                <w:lang w:val="lv-LV"/>
              </w:rPr>
              <w:t>Edurio</w:t>
            </w:r>
            <w:proofErr w:type="spellEnd"/>
            <w:r>
              <w:rPr>
                <w:rFonts w:ascii="Times New Roman" w:eastAsia="Times New Roman" w:hAnsi="Times New Roman" w:cs="Times New Roman"/>
                <w:lang w:val="lv-LV"/>
              </w:rPr>
              <w:t xml:space="preserve"> aptaujas “Pedagogu </w:t>
            </w:r>
            <w:proofErr w:type="spellStart"/>
            <w:r>
              <w:rPr>
                <w:rFonts w:ascii="Times New Roman" w:eastAsia="Times New Roman" w:hAnsi="Times New Roman" w:cs="Times New Roman"/>
                <w:lang w:val="lv-LV"/>
              </w:rPr>
              <w:t>labbūtība</w:t>
            </w:r>
            <w:proofErr w:type="spellEnd"/>
            <w:r>
              <w:rPr>
                <w:rFonts w:ascii="Times New Roman" w:eastAsia="Times New Roman" w:hAnsi="Times New Roman" w:cs="Times New Roman"/>
                <w:lang w:val="lv-LV"/>
              </w:rPr>
              <w:t>”, pozitīvo atbilžu īpatsvars saglabājies iepriekšējā gada līmenī 91 %.</w:t>
            </w:r>
          </w:p>
          <w:p w14:paraId="1B3C044A" w14:textId="77777777" w:rsidR="000D591E" w:rsidRDefault="000D591E" w:rsidP="0051346C">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Pēc </w:t>
            </w:r>
            <w:proofErr w:type="spellStart"/>
            <w:r>
              <w:rPr>
                <w:rFonts w:ascii="Times New Roman" w:eastAsia="Times New Roman" w:hAnsi="Times New Roman" w:cs="Times New Roman"/>
                <w:lang w:val="lv-LV"/>
              </w:rPr>
              <w:t>Edurio</w:t>
            </w:r>
            <w:proofErr w:type="spellEnd"/>
            <w:r>
              <w:rPr>
                <w:rFonts w:ascii="Times New Roman" w:eastAsia="Times New Roman" w:hAnsi="Times New Roman" w:cs="Times New Roman"/>
                <w:lang w:val="lv-LV"/>
              </w:rPr>
              <w:t xml:space="preserve"> aptaujas “Bērna </w:t>
            </w:r>
            <w:proofErr w:type="spellStart"/>
            <w:r>
              <w:rPr>
                <w:rFonts w:ascii="Times New Roman" w:eastAsia="Times New Roman" w:hAnsi="Times New Roman" w:cs="Times New Roman"/>
                <w:lang w:val="lv-LV"/>
              </w:rPr>
              <w:t>labbūtība</w:t>
            </w:r>
            <w:proofErr w:type="spellEnd"/>
            <w:r>
              <w:rPr>
                <w:rFonts w:ascii="Times New Roman" w:eastAsia="Times New Roman" w:hAnsi="Times New Roman" w:cs="Times New Roman"/>
                <w:lang w:val="lv-LV"/>
              </w:rPr>
              <w:t xml:space="preserve">”, vecāki vērtējot bērna </w:t>
            </w:r>
            <w:proofErr w:type="spellStart"/>
            <w:r>
              <w:rPr>
                <w:rFonts w:ascii="Times New Roman" w:eastAsia="Times New Roman" w:hAnsi="Times New Roman" w:cs="Times New Roman"/>
                <w:lang w:val="lv-LV"/>
              </w:rPr>
              <w:t>labbūtību</w:t>
            </w:r>
            <w:proofErr w:type="spellEnd"/>
            <w:r>
              <w:rPr>
                <w:rFonts w:ascii="Times New Roman" w:eastAsia="Times New Roman" w:hAnsi="Times New Roman" w:cs="Times New Roman"/>
                <w:lang w:val="lv-LV"/>
              </w:rPr>
              <w:t xml:space="preserve"> izglītības iestādē saglabājusies tuvu iepriekšējā gada aptaujas rezultātiem (iepriekš 98 %, šogad 94 %).</w:t>
            </w:r>
          </w:p>
          <w:p w14:paraId="671A470F" w14:textId="77777777" w:rsidR="000D591E" w:rsidRDefault="00342544" w:rsidP="00342544">
            <w:pPr>
              <w:jc w:val="both"/>
              <w:rPr>
                <w:rFonts w:ascii="Times New Roman" w:eastAsia="Times New Roman" w:hAnsi="Times New Roman" w:cs="Times New Roman"/>
                <w:lang w:val="lv-LV"/>
              </w:rPr>
            </w:pPr>
            <w:r>
              <w:rPr>
                <w:rFonts w:ascii="Times New Roman" w:eastAsia="Times New Roman" w:hAnsi="Times New Roman" w:cs="Times New Roman"/>
                <w:lang w:val="lv-LV"/>
              </w:rPr>
              <w:t>2.95,83 % p</w:t>
            </w:r>
            <w:r w:rsidRPr="00342544">
              <w:rPr>
                <w:rFonts w:ascii="Times New Roman" w:eastAsia="Times New Roman" w:hAnsi="Times New Roman" w:cs="Times New Roman"/>
                <w:lang w:val="lv-LV"/>
              </w:rPr>
              <w:t>edagogu īsteno</w:t>
            </w:r>
            <w:r>
              <w:rPr>
                <w:rFonts w:ascii="Times New Roman" w:eastAsia="Times New Roman" w:hAnsi="Times New Roman" w:cs="Times New Roman"/>
                <w:lang w:val="lv-LV"/>
              </w:rPr>
              <w:t>tā profesionālā pilnveide ir saistīta ar iestādes mērķi un uzdevumiem.</w:t>
            </w:r>
          </w:p>
          <w:p w14:paraId="20AF03ED" w14:textId="77777777" w:rsidR="00342544" w:rsidRDefault="00342544" w:rsidP="00342544">
            <w:pPr>
              <w:jc w:val="both"/>
              <w:rPr>
                <w:rFonts w:ascii="Times New Roman" w:eastAsia="Times New Roman" w:hAnsi="Times New Roman" w:cs="Times New Roman"/>
                <w:lang w:val="lv-LV"/>
              </w:rPr>
            </w:pPr>
            <w:r>
              <w:rPr>
                <w:rFonts w:ascii="Times New Roman" w:eastAsia="Times New Roman" w:hAnsi="Times New Roman" w:cs="Times New Roman"/>
                <w:lang w:val="lv-LV"/>
              </w:rPr>
              <w:t>3.vērotas nodarbības pie 67 % pedagogu un 87,5 % nodarbības bija kvalitatīvas.</w:t>
            </w:r>
          </w:p>
          <w:p w14:paraId="47B7A542" w14:textId="237D0C15" w:rsidR="00342544" w:rsidRPr="00342544" w:rsidRDefault="00342544" w:rsidP="00342544">
            <w:pPr>
              <w:jc w:val="both"/>
              <w:rPr>
                <w:rFonts w:ascii="Times New Roman" w:eastAsia="Times New Roman" w:hAnsi="Times New Roman" w:cs="Times New Roman"/>
                <w:lang w:val="lv-LV"/>
              </w:rPr>
            </w:pPr>
            <w:r>
              <w:rPr>
                <w:rFonts w:ascii="Times New Roman" w:eastAsia="Times New Roman" w:hAnsi="Times New Roman" w:cs="Times New Roman"/>
                <w:lang w:val="lv-LV"/>
              </w:rPr>
              <w:t>4.Pēc skolotāju mācību darba analīzes, izaugsmes dinamika</w:t>
            </w:r>
            <w:r w:rsidR="003D7895">
              <w:rPr>
                <w:rFonts w:ascii="Times New Roman" w:eastAsia="Times New Roman" w:hAnsi="Times New Roman" w:cs="Times New Roman"/>
                <w:lang w:val="lv-LV"/>
              </w:rPr>
              <w:t xml:space="preserve"> vērojama 90 % bērnu atbilstoši viņu spējām.</w:t>
            </w:r>
          </w:p>
        </w:tc>
      </w:tr>
      <w:tr w:rsidR="00742BB3" w:rsidRPr="003D69B1" w14:paraId="6A99A8DE" w14:textId="77777777" w:rsidTr="0051346C">
        <w:tc>
          <w:tcPr>
            <w:tcW w:w="988" w:type="dxa"/>
          </w:tcPr>
          <w:p w14:paraId="51E8B4D0" w14:textId="77777777" w:rsidR="00742BB3" w:rsidRPr="002352F5" w:rsidRDefault="00742BB3" w:rsidP="0051346C">
            <w:pPr>
              <w:jc w:val="both"/>
              <w:rPr>
                <w:rFonts w:ascii="Times New Roman" w:eastAsia="Times New Roman" w:hAnsi="Times New Roman" w:cs="Times New Roman"/>
                <w:lang w:val="lv-LV"/>
              </w:rPr>
            </w:pPr>
            <w:r w:rsidRPr="002352F5">
              <w:rPr>
                <w:rFonts w:ascii="Times New Roman" w:eastAsia="Times New Roman" w:hAnsi="Times New Roman" w:cs="Times New Roman"/>
                <w:lang w:val="lv-LV"/>
              </w:rPr>
              <w:t>2.</w:t>
            </w:r>
          </w:p>
        </w:tc>
        <w:tc>
          <w:tcPr>
            <w:tcW w:w="8079" w:type="dxa"/>
          </w:tcPr>
          <w:p w14:paraId="0957D53B" w14:textId="77777777" w:rsidR="00742BB3" w:rsidRDefault="00742BB3" w:rsidP="0051346C">
            <w:pPr>
              <w:jc w:val="both"/>
              <w:rPr>
                <w:rFonts w:ascii="Times New Roman" w:eastAsia="Times New Roman" w:hAnsi="Times New Roman" w:cs="Times New Roman"/>
                <w:lang w:val="lv-LV"/>
              </w:rPr>
            </w:pPr>
            <w:r w:rsidRPr="002352F5">
              <w:rPr>
                <w:rFonts w:ascii="Times New Roman" w:eastAsia="Times New Roman" w:hAnsi="Times New Roman" w:cs="Times New Roman"/>
                <w:lang w:val="lv-LV"/>
              </w:rPr>
              <w:t xml:space="preserve">Izglītības iestādes padomes ieteikumi </w:t>
            </w:r>
            <w:r>
              <w:rPr>
                <w:rFonts w:ascii="Times New Roman" w:eastAsia="Times New Roman" w:hAnsi="Times New Roman" w:cs="Times New Roman"/>
                <w:lang w:val="lv-LV"/>
              </w:rPr>
              <w:t>izglītības procesa pilnveidei</w:t>
            </w:r>
            <w:r w:rsidRPr="002352F5">
              <w:rPr>
                <w:rFonts w:ascii="Times New Roman" w:eastAsia="Times New Roman" w:hAnsi="Times New Roman" w:cs="Times New Roman"/>
                <w:lang w:val="lv-LV"/>
              </w:rPr>
              <w:t xml:space="preserve"> 202</w:t>
            </w:r>
            <w:r w:rsidR="00C333C2">
              <w:rPr>
                <w:rFonts w:ascii="Times New Roman" w:eastAsia="Times New Roman" w:hAnsi="Times New Roman" w:cs="Times New Roman"/>
                <w:lang w:val="lv-LV"/>
              </w:rPr>
              <w:t>4</w:t>
            </w:r>
            <w:r w:rsidRPr="002352F5">
              <w:rPr>
                <w:rFonts w:ascii="Times New Roman" w:eastAsia="Times New Roman" w:hAnsi="Times New Roman" w:cs="Times New Roman"/>
                <w:lang w:val="lv-LV"/>
              </w:rPr>
              <w:t>./202</w:t>
            </w:r>
            <w:r w:rsidR="00C333C2">
              <w:rPr>
                <w:rFonts w:ascii="Times New Roman" w:eastAsia="Times New Roman" w:hAnsi="Times New Roman" w:cs="Times New Roman"/>
                <w:lang w:val="lv-LV"/>
              </w:rPr>
              <w:t>5</w:t>
            </w:r>
            <w:r w:rsidRPr="002352F5">
              <w:rPr>
                <w:rFonts w:ascii="Times New Roman" w:eastAsia="Times New Roman" w:hAnsi="Times New Roman" w:cs="Times New Roman"/>
                <w:lang w:val="lv-LV"/>
              </w:rPr>
              <w:t>.mācību gad</w:t>
            </w:r>
            <w:r>
              <w:rPr>
                <w:rFonts w:ascii="Times New Roman" w:eastAsia="Times New Roman" w:hAnsi="Times New Roman" w:cs="Times New Roman"/>
                <w:lang w:val="lv-LV"/>
              </w:rPr>
              <w:t>ā.</w:t>
            </w:r>
          </w:p>
          <w:p w14:paraId="3849E3CB" w14:textId="77777777" w:rsidR="00F67110" w:rsidRPr="00F67110" w:rsidRDefault="00F67110" w:rsidP="00F67110">
            <w:pPr>
              <w:jc w:val="both"/>
              <w:rPr>
                <w:rFonts w:ascii="Times New Roman" w:eastAsia="Times New Roman" w:hAnsi="Times New Roman" w:cs="Times New Roman"/>
                <w:sz w:val="24"/>
                <w:szCs w:val="24"/>
                <w:lang w:val="lv-LV"/>
              </w:rPr>
            </w:pPr>
            <w:r w:rsidRPr="00F67110">
              <w:rPr>
                <w:rFonts w:ascii="Times New Roman" w:eastAsia="Times New Roman" w:hAnsi="Times New Roman" w:cs="Times New Roman"/>
                <w:sz w:val="24"/>
                <w:szCs w:val="24"/>
                <w:lang w:val="lv-LV"/>
              </w:rPr>
              <w:t xml:space="preserve">Veicināt  izglītības iestādes darbinieku un bērnu vecāku </w:t>
            </w:r>
            <w:proofErr w:type="spellStart"/>
            <w:r w:rsidRPr="00F67110">
              <w:rPr>
                <w:rFonts w:ascii="Times New Roman" w:eastAsia="Times New Roman" w:hAnsi="Times New Roman" w:cs="Times New Roman"/>
                <w:sz w:val="24"/>
                <w:szCs w:val="24"/>
                <w:lang w:val="lv-LV"/>
              </w:rPr>
              <w:t>cieņpilnas</w:t>
            </w:r>
            <w:proofErr w:type="spellEnd"/>
            <w:r w:rsidRPr="00F67110">
              <w:rPr>
                <w:rFonts w:ascii="Times New Roman" w:eastAsia="Times New Roman" w:hAnsi="Times New Roman" w:cs="Times New Roman"/>
                <w:sz w:val="24"/>
                <w:szCs w:val="24"/>
                <w:lang w:val="lv-LV"/>
              </w:rPr>
              <w:t xml:space="preserve"> attiecibas, kas balstās uz savstarpēju uzticēšanos un partnerību. </w:t>
            </w:r>
          </w:p>
          <w:p w14:paraId="676D6A00" w14:textId="223FE90B" w:rsidR="009553B8" w:rsidRPr="002352F5" w:rsidRDefault="009553B8" w:rsidP="00F67110">
            <w:pPr>
              <w:rPr>
                <w:rFonts w:ascii="Times New Roman" w:eastAsia="Times New Roman" w:hAnsi="Times New Roman" w:cs="Times New Roman"/>
                <w:lang w:val="lv-LV"/>
              </w:rPr>
            </w:pPr>
          </w:p>
        </w:tc>
        <w:tc>
          <w:tcPr>
            <w:tcW w:w="3883" w:type="dxa"/>
          </w:tcPr>
          <w:p w14:paraId="6B88650E" w14:textId="77777777" w:rsidR="00742BB3" w:rsidRPr="002352F5" w:rsidRDefault="00742BB3" w:rsidP="0051346C">
            <w:pPr>
              <w:jc w:val="both"/>
              <w:rPr>
                <w:rFonts w:ascii="Times New Roman" w:eastAsia="Times New Roman" w:hAnsi="Times New Roman" w:cs="Times New Roman"/>
                <w:lang w:val="lv-LV"/>
              </w:rPr>
            </w:pPr>
          </w:p>
        </w:tc>
      </w:tr>
    </w:tbl>
    <w:p w14:paraId="23F04450" w14:textId="77777777" w:rsidR="00742BB3" w:rsidRPr="002352F5" w:rsidRDefault="00742BB3" w:rsidP="00742BB3">
      <w:pPr>
        <w:spacing w:after="0" w:line="240" w:lineRule="auto"/>
        <w:ind w:left="720"/>
        <w:jc w:val="both"/>
        <w:rPr>
          <w:rFonts w:ascii="Times New Roman" w:eastAsia="Times New Roman" w:hAnsi="Times New Roman" w:cs="Times New Roman"/>
          <w:sz w:val="24"/>
          <w:szCs w:val="24"/>
          <w:lang w:val="lv-LV"/>
        </w:rPr>
      </w:pPr>
    </w:p>
    <w:p w14:paraId="5379679C" w14:textId="77777777" w:rsidR="00742BB3" w:rsidRPr="002352F5" w:rsidRDefault="00742BB3" w:rsidP="00742BB3">
      <w:pPr>
        <w:pStyle w:val="Sarakstarindkopa"/>
        <w:spacing w:after="0" w:line="240" w:lineRule="auto"/>
        <w:jc w:val="both"/>
        <w:rPr>
          <w:rFonts w:ascii="Times New Roman" w:eastAsia="Times New Roman" w:hAnsi="Times New Roman" w:cs="Times New Roman"/>
          <w:sz w:val="24"/>
          <w:szCs w:val="24"/>
          <w:lang w:val="lv-LV"/>
        </w:rPr>
      </w:pPr>
    </w:p>
    <w:p w14:paraId="7388AE80" w14:textId="3E2A0A75" w:rsidR="00742BB3" w:rsidRPr="0065584A" w:rsidRDefault="00742BB3" w:rsidP="00742BB3">
      <w:pPr>
        <w:pStyle w:val="Sarakstarindkopa"/>
        <w:numPr>
          <w:ilvl w:val="1"/>
          <w:numId w:val="7"/>
        </w:numPr>
        <w:spacing w:after="0" w:line="240" w:lineRule="auto"/>
        <w:jc w:val="both"/>
        <w:rPr>
          <w:rFonts w:ascii="Times New Roman" w:eastAsia="Times New Roman" w:hAnsi="Times New Roman" w:cs="Times New Roman"/>
          <w:b/>
          <w:bCs/>
          <w:i/>
          <w:iCs/>
          <w:sz w:val="24"/>
          <w:szCs w:val="24"/>
          <w:lang w:val="lv-LV"/>
        </w:rPr>
      </w:pPr>
      <w:r w:rsidRPr="0065584A">
        <w:rPr>
          <w:rFonts w:ascii="Times New Roman" w:eastAsia="Times New Roman" w:hAnsi="Times New Roman" w:cs="Times New Roman"/>
          <w:b/>
          <w:bCs/>
          <w:i/>
          <w:iCs/>
          <w:sz w:val="24"/>
          <w:szCs w:val="24"/>
          <w:lang w:val="lv-LV"/>
        </w:rPr>
        <w:t xml:space="preserve"> </w:t>
      </w:r>
      <w:proofErr w:type="spellStart"/>
      <w:r w:rsidRPr="0065584A">
        <w:rPr>
          <w:rFonts w:ascii="Times New Roman" w:eastAsia="Times New Roman" w:hAnsi="Times New Roman" w:cs="Times New Roman"/>
          <w:b/>
          <w:bCs/>
          <w:i/>
          <w:iCs/>
          <w:sz w:val="24"/>
          <w:szCs w:val="24"/>
          <w:lang w:val="lv-LV"/>
        </w:rPr>
        <w:t>Pašvērtēšanā</w:t>
      </w:r>
      <w:proofErr w:type="spellEnd"/>
      <w:r w:rsidRPr="0065584A">
        <w:rPr>
          <w:rFonts w:ascii="Times New Roman" w:eastAsia="Times New Roman" w:hAnsi="Times New Roman" w:cs="Times New Roman"/>
          <w:b/>
          <w:bCs/>
          <w:i/>
          <w:iCs/>
          <w:sz w:val="24"/>
          <w:szCs w:val="24"/>
          <w:lang w:val="lv-LV"/>
        </w:rPr>
        <w:t xml:space="preserve"> izmantotā kvalitātes vērtēšanas metode (-es): </w:t>
      </w:r>
      <w:r w:rsidR="00CD614B" w:rsidRPr="0065584A">
        <w:rPr>
          <w:rFonts w:ascii="Times New Roman" w:eastAsia="Times New Roman" w:hAnsi="Times New Roman" w:cs="Times New Roman"/>
          <w:sz w:val="24"/>
          <w:szCs w:val="24"/>
          <w:lang w:val="lv-LV"/>
        </w:rPr>
        <w:t>dokumentu analīze, intervijas</w:t>
      </w:r>
    </w:p>
    <w:p w14:paraId="5D9B54BE" w14:textId="511B9A65" w:rsidR="00742BB3" w:rsidRPr="0065584A" w:rsidRDefault="00742BB3" w:rsidP="00742BB3">
      <w:pPr>
        <w:pStyle w:val="Sarakstarindkopa"/>
        <w:numPr>
          <w:ilvl w:val="1"/>
          <w:numId w:val="7"/>
        </w:numPr>
        <w:spacing w:after="0" w:line="240" w:lineRule="auto"/>
        <w:jc w:val="both"/>
        <w:rPr>
          <w:rFonts w:ascii="Times New Roman" w:eastAsia="Times New Roman" w:hAnsi="Times New Roman" w:cs="Times New Roman"/>
          <w:b/>
          <w:bCs/>
          <w:sz w:val="24"/>
          <w:szCs w:val="24"/>
          <w:lang w:val="lv-LV"/>
        </w:rPr>
      </w:pPr>
      <w:r w:rsidRPr="0065584A">
        <w:rPr>
          <w:rFonts w:ascii="Times New Roman" w:eastAsia="Times New Roman" w:hAnsi="Times New Roman" w:cs="Times New Roman"/>
          <w:b/>
          <w:bCs/>
          <w:sz w:val="24"/>
          <w:szCs w:val="24"/>
          <w:lang w:val="lv-LV"/>
        </w:rPr>
        <w:t xml:space="preserve"> </w:t>
      </w:r>
      <w:r w:rsidR="00C333C2" w:rsidRPr="0065584A">
        <w:rPr>
          <w:rFonts w:ascii="Times New Roman" w:eastAsia="Times New Roman" w:hAnsi="Times New Roman" w:cs="Times New Roman"/>
          <w:b/>
          <w:bCs/>
          <w:sz w:val="24"/>
          <w:szCs w:val="24"/>
          <w:lang w:val="lv-LV"/>
        </w:rPr>
        <w:t xml:space="preserve">Rezultatīvo rādītāju </w:t>
      </w:r>
      <w:proofErr w:type="spellStart"/>
      <w:r w:rsidR="00C333C2" w:rsidRPr="0065584A">
        <w:rPr>
          <w:rFonts w:ascii="Times New Roman" w:eastAsia="Times New Roman" w:hAnsi="Times New Roman" w:cs="Times New Roman"/>
          <w:b/>
          <w:bCs/>
          <w:sz w:val="24"/>
          <w:szCs w:val="24"/>
          <w:lang w:val="lv-LV"/>
        </w:rPr>
        <w:t>izvērtējums</w:t>
      </w:r>
      <w:proofErr w:type="spellEnd"/>
    </w:p>
    <w:p w14:paraId="2B0EDAC3" w14:textId="77777777" w:rsidR="00742BB3" w:rsidRPr="009246E9" w:rsidRDefault="00742BB3" w:rsidP="00742BB3">
      <w:pPr>
        <w:pStyle w:val="Sarakstarindkopa"/>
        <w:spacing w:after="0" w:line="240" w:lineRule="auto"/>
        <w:jc w:val="both"/>
        <w:rPr>
          <w:rFonts w:ascii="Times New Roman" w:eastAsia="Times New Roman" w:hAnsi="Times New Roman" w:cs="Times New Roman"/>
          <w:sz w:val="24"/>
          <w:szCs w:val="24"/>
          <w:lang w:val="lv-LV"/>
        </w:rPr>
      </w:pPr>
    </w:p>
    <w:tbl>
      <w:tblPr>
        <w:tblStyle w:val="Reatabula"/>
        <w:tblW w:w="12900" w:type="dxa"/>
        <w:tblInd w:w="-5" w:type="dxa"/>
        <w:tblLook w:val="04A0" w:firstRow="1" w:lastRow="0" w:firstColumn="1" w:lastColumn="0" w:noHBand="0" w:noVBand="1"/>
      </w:tblPr>
      <w:tblGrid>
        <w:gridCol w:w="4678"/>
        <w:gridCol w:w="4111"/>
        <w:gridCol w:w="4111"/>
      </w:tblGrid>
      <w:tr w:rsidR="00C333C2" w:rsidRPr="002352F5" w14:paraId="6A252CA0" w14:textId="77777777" w:rsidTr="00C333C2">
        <w:tc>
          <w:tcPr>
            <w:tcW w:w="4678" w:type="dxa"/>
          </w:tcPr>
          <w:p w14:paraId="73EB273B" w14:textId="77777777" w:rsidR="00C333C2" w:rsidRPr="002352F5" w:rsidRDefault="00C333C2" w:rsidP="0051346C">
            <w:pPr>
              <w:pStyle w:val="Sarakstarindkopa"/>
              <w:ind w:left="0"/>
              <w:jc w:val="center"/>
              <w:rPr>
                <w:rFonts w:ascii="Times New Roman" w:eastAsia="Times New Roman" w:hAnsi="Times New Roman" w:cs="Times New Roman"/>
                <w:sz w:val="24"/>
                <w:szCs w:val="24"/>
                <w:lang w:val="lv-LV"/>
              </w:rPr>
            </w:pPr>
            <w:r w:rsidRPr="002352F5">
              <w:rPr>
                <w:rFonts w:ascii="Times New Roman" w:eastAsia="Times New Roman" w:hAnsi="Times New Roman" w:cs="Times New Roman"/>
                <w:sz w:val="24"/>
                <w:szCs w:val="24"/>
                <w:lang w:val="lv-LV"/>
              </w:rPr>
              <w:t>Rezultatīvā rādītāja nosaukums</w:t>
            </w:r>
          </w:p>
        </w:tc>
        <w:tc>
          <w:tcPr>
            <w:tcW w:w="4111" w:type="dxa"/>
          </w:tcPr>
          <w:p w14:paraId="64FB6089" w14:textId="77777777" w:rsidR="00C333C2" w:rsidRPr="002352F5" w:rsidRDefault="00C333C2" w:rsidP="0051346C">
            <w:pPr>
              <w:pStyle w:val="Sarakstarindkopa"/>
              <w:ind w:left="0"/>
              <w:jc w:val="center"/>
              <w:rPr>
                <w:rFonts w:ascii="Times New Roman" w:eastAsia="Times New Roman" w:hAnsi="Times New Roman" w:cs="Times New Roman"/>
                <w:sz w:val="24"/>
                <w:szCs w:val="24"/>
                <w:lang w:val="lv-LV"/>
              </w:rPr>
            </w:pPr>
            <w:r w:rsidRPr="002352F5">
              <w:rPr>
                <w:rFonts w:ascii="Times New Roman" w:eastAsia="Times New Roman" w:hAnsi="Times New Roman" w:cs="Times New Roman"/>
                <w:sz w:val="24"/>
                <w:szCs w:val="24"/>
                <w:lang w:val="lv-LV"/>
              </w:rPr>
              <w:t>Stiprās puses</w:t>
            </w:r>
          </w:p>
        </w:tc>
        <w:tc>
          <w:tcPr>
            <w:tcW w:w="4111" w:type="dxa"/>
          </w:tcPr>
          <w:p w14:paraId="1AB3432F" w14:textId="77777777" w:rsidR="00C333C2" w:rsidRPr="002352F5" w:rsidRDefault="00C333C2" w:rsidP="0051346C">
            <w:pPr>
              <w:pStyle w:val="Sarakstarindkopa"/>
              <w:ind w:left="0"/>
              <w:jc w:val="center"/>
              <w:rPr>
                <w:rFonts w:ascii="Times New Roman" w:eastAsia="Times New Roman" w:hAnsi="Times New Roman" w:cs="Times New Roman"/>
                <w:sz w:val="24"/>
                <w:szCs w:val="24"/>
                <w:lang w:val="lv-LV"/>
              </w:rPr>
            </w:pPr>
            <w:r w:rsidRPr="002352F5">
              <w:rPr>
                <w:rFonts w:ascii="Times New Roman" w:eastAsia="Times New Roman" w:hAnsi="Times New Roman" w:cs="Times New Roman"/>
                <w:sz w:val="24"/>
                <w:szCs w:val="24"/>
                <w:lang w:val="lv-LV"/>
              </w:rPr>
              <w:t>Turpmākās attīstības vajadzības</w:t>
            </w:r>
          </w:p>
        </w:tc>
      </w:tr>
      <w:tr w:rsidR="00C333C2" w:rsidRPr="003D69B1" w14:paraId="6B62F3B9" w14:textId="77777777" w:rsidTr="00C333C2">
        <w:tc>
          <w:tcPr>
            <w:tcW w:w="4678" w:type="dxa"/>
          </w:tcPr>
          <w:p w14:paraId="2F2DEC10" w14:textId="77777777" w:rsidR="00C333C2" w:rsidRPr="002352F5" w:rsidRDefault="00C333C2" w:rsidP="0051346C">
            <w:pPr>
              <w:pStyle w:val="Sarakstarindkopa"/>
              <w:ind w:left="0"/>
              <w:jc w:val="both"/>
              <w:rPr>
                <w:rFonts w:ascii="Times New Roman" w:eastAsia="Times New Roman" w:hAnsi="Times New Roman" w:cs="Times New Roman"/>
                <w:bCs/>
                <w:lang w:val="lv-LV"/>
              </w:rPr>
            </w:pPr>
            <w:r w:rsidRPr="002352F5">
              <w:rPr>
                <w:rFonts w:ascii="Times New Roman" w:hAnsi="Times New Roman" w:cs="Times New Roman"/>
                <w:bCs/>
                <w:lang w:val="lv-LV"/>
              </w:rPr>
              <w:t>Izglītības iestādes un izglītības programmas kvalitātes mērķi</w:t>
            </w:r>
          </w:p>
        </w:tc>
        <w:tc>
          <w:tcPr>
            <w:tcW w:w="4111" w:type="dxa"/>
          </w:tcPr>
          <w:p w14:paraId="38C44DCF" w14:textId="43A81772" w:rsidR="00C333C2" w:rsidRPr="002352F5" w:rsidRDefault="003D7895" w:rsidP="0051346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B</w:t>
            </w:r>
            <w:r w:rsidR="00767FB9">
              <w:rPr>
                <w:rFonts w:ascii="Times New Roman" w:eastAsia="Times New Roman" w:hAnsi="Times New Roman" w:cs="Times New Roman"/>
                <w:lang w:val="lv-LV"/>
              </w:rPr>
              <w:t>ērniem</w:t>
            </w:r>
            <w:r>
              <w:rPr>
                <w:rFonts w:ascii="Times New Roman" w:eastAsia="Times New Roman" w:hAnsi="Times New Roman" w:cs="Times New Roman"/>
                <w:lang w:val="lv-LV"/>
              </w:rPr>
              <w:t xml:space="preserve"> tiek nodrošināts</w:t>
            </w:r>
            <w:r w:rsidR="00767FB9">
              <w:rPr>
                <w:rFonts w:ascii="Times New Roman" w:eastAsia="Times New Roman" w:hAnsi="Times New Roman" w:cs="Times New Roman"/>
                <w:lang w:val="lv-LV"/>
              </w:rPr>
              <w:t xml:space="preserve"> nepieciešam</w:t>
            </w:r>
            <w:r>
              <w:rPr>
                <w:rFonts w:ascii="Times New Roman" w:eastAsia="Times New Roman" w:hAnsi="Times New Roman" w:cs="Times New Roman"/>
                <w:lang w:val="lv-LV"/>
              </w:rPr>
              <w:t>ais</w:t>
            </w:r>
            <w:r w:rsidR="00767FB9">
              <w:rPr>
                <w:rFonts w:ascii="Times New Roman" w:eastAsia="Times New Roman" w:hAnsi="Times New Roman" w:cs="Times New Roman"/>
                <w:lang w:val="lv-LV"/>
              </w:rPr>
              <w:t xml:space="preserve"> atbalst</w:t>
            </w:r>
            <w:r>
              <w:rPr>
                <w:rFonts w:ascii="Times New Roman" w:eastAsia="Times New Roman" w:hAnsi="Times New Roman" w:cs="Times New Roman"/>
                <w:lang w:val="lv-LV"/>
              </w:rPr>
              <w:t>s</w:t>
            </w:r>
            <w:r w:rsidR="00767FB9">
              <w:rPr>
                <w:rFonts w:ascii="Times New Roman" w:eastAsia="Times New Roman" w:hAnsi="Times New Roman" w:cs="Times New Roman"/>
                <w:lang w:val="lv-LV"/>
              </w:rPr>
              <w:t xml:space="preserve"> (atbalsta personāls, pedagogi)</w:t>
            </w:r>
            <w:r>
              <w:rPr>
                <w:rFonts w:ascii="Times New Roman" w:eastAsia="Times New Roman" w:hAnsi="Times New Roman" w:cs="Times New Roman"/>
                <w:lang w:val="lv-LV"/>
              </w:rPr>
              <w:t xml:space="preserve"> un </w:t>
            </w:r>
            <w:r w:rsidR="00767FB9">
              <w:rPr>
                <w:rFonts w:ascii="Times New Roman" w:eastAsia="Times New Roman" w:hAnsi="Times New Roman" w:cs="Times New Roman"/>
                <w:lang w:val="lv-LV"/>
              </w:rPr>
              <w:t xml:space="preserve"> mācību procesā</w:t>
            </w:r>
            <w:r>
              <w:rPr>
                <w:rFonts w:ascii="Times New Roman" w:eastAsia="Times New Roman" w:hAnsi="Times New Roman" w:cs="Times New Roman"/>
                <w:lang w:val="lv-LV"/>
              </w:rPr>
              <w:t xml:space="preserve"> tiek izmantotas</w:t>
            </w:r>
            <w:r w:rsidR="00C11544">
              <w:rPr>
                <w:rFonts w:ascii="Times New Roman" w:eastAsia="Times New Roman" w:hAnsi="Times New Roman" w:cs="Times New Roman"/>
                <w:lang w:val="lv-LV"/>
              </w:rPr>
              <w:t xml:space="preserve">  atgādnes, laika limita pagarinājums, instrukciju atkārtošana</w:t>
            </w:r>
            <w:r>
              <w:rPr>
                <w:rFonts w:ascii="Times New Roman" w:eastAsia="Times New Roman" w:hAnsi="Times New Roman" w:cs="Times New Roman"/>
                <w:lang w:val="lv-LV"/>
              </w:rPr>
              <w:t xml:space="preserve">. Rezultātā, izvērtējot </w:t>
            </w:r>
            <w:proofErr w:type="spellStart"/>
            <w:r>
              <w:rPr>
                <w:rFonts w:ascii="Times New Roman" w:eastAsia="Times New Roman" w:hAnsi="Times New Roman" w:cs="Times New Roman"/>
                <w:lang w:val="lv-LV"/>
              </w:rPr>
              <w:lastRenderedPageBreak/>
              <w:t>sešgadniekus</w:t>
            </w:r>
            <w:proofErr w:type="spellEnd"/>
            <w:r>
              <w:rPr>
                <w:rFonts w:ascii="Times New Roman" w:eastAsia="Times New Roman" w:hAnsi="Times New Roman" w:cs="Times New Roman"/>
                <w:lang w:val="lv-LV"/>
              </w:rPr>
              <w:t xml:space="preserve">, secinām, ka </w:t>
            </w:r>
            <w:r w:rsidR="00C11544">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97 % bērnu </w:t>
            </w:r>
            <w:r w:rsidR="00C11544">
              <w:rPr>
                <w:rFonts w:ascii="Times New Roman" w:eastAsia="Times New Roman" w:hAnsi="Times New Roman" w:cs="Times New Roman"/>
                <w:lang w:val="lv-LV"/>
              </w:rPr>
              <w:t xml:space="preserve">ir </w:t>
            </w:r>
            <w:r w:rsidR="00C11544" w:rsidRPr="003D7895">
              <w:rPr>
                <w:rFonts w:ascii="Times New Roman" w:eastAsia="Times New Roman" w:hAnsi="Times New Roman" w:cs="Times New Roman"/>
                <w:lang w:val="lv-LV"/>
              </w:rPr>
              <w:t xml:space="preserve">vērojama izaugsmes </w:t>
            </w:r>
            <w:r w:rsidR="00C11544">
              <w:rPr>
                <w:rFonts w:ascii="Times New Roman" w:eastAsia="Times New Roman" w:hAnsi="Times New Roman" w:cs="Times New Roman"/>
                <w:lang w:val="lv-LV"/>
              </w:rPr>
              <w:t>dinamika.</w:t>
            </w:r>
          </w:p>
        </w:tc>
        <w:tc>
          <w:tcPr>
            <w:tcW w:w="4111" w:type="dxa"/>
          </w:tcPr>
          <w:p w14:paraId="5DE9BF76" w14:textId="771C3204" w:rsidR="00C333C2" w:rsidRPr="002352F5" w:rsidRDefault="00C333C2" w:rsidP="0051346C">
            <w:pPr>
              <w:pStyle w:val="Sarakstarindkopa"/>
              <w:ind w:left="0"/>
              <w:jc w:val="both"/>
              <w:rPr>
                <w:rFonts w:ascii="Times New Roman" w:eastAsia="Times New Roman" w:hAnsi="Times New Roman" w:cs="Times New Roman"/>
                <w:lang w:val="lv-LV"/>
              </w:rPr>
            </w:pPr>
          </w:p>
        </w:tc>
      </w:tr>
      <w:tr w:rsidR="00C333C2" w:rsidRPr="003D69B1" w14:paraId="5D195EC3" w14:textId="77777777" w:rsidTr="00C333C2">
        <w:tc>
          <w:tcPr>
            <w:tcW w:w="4678" w:type="dxa"/>
          </w:tcPr>
          <w:p w14:paraId="4E2CE296" w14:textId="77777777" w:rsidR="00C333C2" w:rsidRPr="002352F5" w:rsidRDefault="00C333C2" w:rsidP="0051346C">
            <w:pPr>
              <w:pStyle w:val="Sarakstarindkopa"/>
              <w:ind w:left="0"/>
              <w:jc w:val="both"/>
              <w:rPr>
                <w:rFonts w:ascii="Times New Roman" w:eastAsia="Times New Roman" w:hAnsi="Times New Roman" w:cs="Times New Roman"/>
                <w:bCs/>
                <w:lang w:val="lv-LV"/>
              </w:rPr>
            </w:pPr>
            <w:r w:rsidRPr="002352F5">
              <w:rPr>
                <w:rFonts w:ascii="Times New Roman" w:hAnsi="Times New Roman" w:cs="Times New Roman"/>
                <w:bCs/>
                <w:lang w:val="lv-LV"/>
              </w:rPr>
              <w:t>Izglītības iestādē notiek mērķtiecīgs audzināšanas darbs</w:t>
            </w:r>
          </w:p>
        </w:tc>
        <w:tc>
          <w:tcPr>
            <w:tcW w:w="4111" w:type="dxa"/>
          </w:tcPr>
          <w:p w14:paraId="5A58A3B3" w14:textId="57CF5A9D" w:rsidR="00C333C2" w:rsidRPr="002352F5" w:rsidRDefault="00C333C2" w:rsidP="0051346C">
            <w:pPr>
              <w:pStyle w:val="Sarakstarindkopa"/>
              <w:ind w:left="0"/>
              <w:jc w:val="both"/>
              <w:rPr>
                <w:rFonts w:ascii="Times New Roman" w:eastAsia="Times New Roman" w:hAnsi="Times New Roman" w:cs="Times New Roman"/>
                <w:lang w:val="lv-LV"/>
              </w:rPr>
            </w:pPr>
          </w:p>
        </w:tc>
        <w:tc>
          <w:tcPr>
            <w:tcW w:w="4111" w:type="dxa"/>
          </w:tcPr>
          <w:p w14:paraId="158CFED8" w14:textId="5B72342F" w:rsidR="00C333C2" w:rsidRPr="002352F5" w:rsidRDefault="00904DBA" w:rsidP="0051346C">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Ieviest aktivitātes bērnu sadarbības prasmju pilnveidošan</w:t>
            </w:r>
            <w:r w:rsidR="00C11544">
              <w:rPr>
                <w:rFonts w:ascii="Times New Roman" w:eastAsia="Times New Roman" w:hAnsi="Times New Roman" w:cs="Times New Roman"/>
                <w:lang w:val="lv-LV"/>
              </w:rPr>
              <w:t>ai</w:t>
            </w:r>
          </w:p>
        </w:tc>
      </w:tr>
    </w:tbl>
    <w:p w14:paraId="315544D2" w14:textId="77777777" w:rsidR="00742BB3" w:rsidRDefault="00742BB3" w:rsidP="00742BB3">
      <w:pPr>
        <w:spacing w:after="0" w:line="240" w:lineRule="auto"/>
        <w:jc w:val="both"/>
        <w:rPr>
          <w:rFonts w:ascii="Times New Roman" w:eastAsia="Times New Roman" w:hAnsi="Times New Roman" w:cs="Times New Roman"/>
          <w:sz w:val="24"/>
          <w:szCs w:val="24"/>
          <w:lang w:val="lv-LV"/>
        </w:rPr>
      </w:pPr>
    </w:p>
    <w:p w14:paraId="2F3DE7EF" w14:textId="77777777" w:rsidR="00742BB3" w:rsidRDefault="00742BB3" w:rsidP="00742BB3">
      <w:pPr>
        <w:pStyle w:val="Sarakstarindkopa"/>
        <w:numPr>
          <w:ilvl w:val="1"/>
          <w:numId w:val="7"/>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2-3 galvenie apkopotie secinājumi turpmākajam darbam par visu kritēriju</w:t>
      </w:r>
    </w:p>
    <w:p w14:paraId="264B1412" w14:textId="0F39DF95" w:rsidR="00A07103" w:rsidRDefault="00A07103" w:rsidP="00A07103">
      <w:pPr>
        <w:spacing w:after="0" w:line="240" w:lineRule="auto"/>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Izvērtējot EDURIO vecāku aptaujas, secinām, ka 9</w:t>
      </w:r>
      <w:r w:rsidR="007E675A">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 xml:space="preserve"> % vecāki</w:t>
      </w:r>
      <w:r w:rsidR="007E675A">
        <w:rPr>
          <w:rFonts w:ascii="Times New Roman" w:eastAsia="Times New Roman" w:hAnsi="Times New Roman" w:cs="Times New Roman"/>
          <w:sz w:val="24"/>
          <w:szCs w:val="24"/>
          <w:lang w:val="lv-LV"/>
        </w:rPr>
        <w:t xml:space="preserve"> savam bērnam</w:t>
      </w:r>
      <w:r>
        <w:rPr>
          <w:rFonts w:ascii="Times New Roman" w:eastAsia="Times New Roman" w:hAnsi="Times New Roman" w:cs="Times New Roman"/>
          <w:sz w:val="24"/>
          <w:szCs w:val="24"/>
          <w:lang w:val="lv-LV"/>
        </w:rPr>
        <w:t xml:space="preserve"> </w:t>
      </w:r>
      <w:r w:rsidR="007E675A">
        <w:rPr>
          <w:rFonts w:ascii="Times New Roman" w:eastAsia="Times New Roman" w:hAnsi="Times New Roman" w:cs="Times New Roman"/>
          <w:sz w:val="24"/>
          <w:szCs w:val="24"/>
          <w:lang w:val="lv-LV"/>
        </w:rPr>
        <w:t>ir saņēmuši nepieciešamo atbalstu no logopēda un speciālā pedagoga.  94 % vecāki atzīst, ka bērns iestādē jūtas labi.</w:t>
      </w:r>
      <w:r w:rsidR="005A12DB">
        <w:rPr>
          <w:rFonts w:ascii="Times New Roman" w:eastAsia="Times New Roman" w:hAnsi="Times New Roman" w:cs="Times New Roman"/>
          <w:sz w:val="24"/>
          <w:szCs w:val="24"/>
          <w:lang w:val="lv-LV"/>
        </w:rPr>
        <w:t xml:space="preserve"> </w:t>
      </w:r>
    </w:p>
    <w:p w14:paraId="3B92B01B" w14:textId="3589B0EA" w:rsidR="005A12DB" w:rsidRPr="00A07103" w:rsidRDefault="005A12DB" w:rsidP="00A07103">
      <w:pPr>
        <w:spacing w:after="0" w:line="240" w:lineRule="auto"/>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Secinām, ka nepieciešamas sniegt atbalstu katra bērna izaugsmei un sasniegumiem. Saskatīt un attīstīt katra bērna individuālo talantu.</w:t>
      </w:r>
    </w:p>
    <w:p w14:paraId="74F785C7" w14:textId="77777777" w:rsidR="00742BB3" w:rsidRDefault="00742BB3" w:rsidP="00742BB3">
      <w:pPr>
        <w:spacing w:after="0" w:line="240" w:lineRule="auto"/>
        <w:jc w:val="both"/>
        <w:rPr>
          <w:rFonts w:ascii="Times New Roman" w:eastAsia="Times New Roman" w:hAnsi="Times New Roman" w:cs="Times New Roman"/>
          <w:sz w:val="24"/>
          <w:szCs w:val="24"/>
          <w:lang w:val="lv-LV"/>
        </w:rPr>
      </w:pPr>
    </w:p>
    <w:p w14:paraId="730F2941" w14:textId="77777777" w:rsidR="009C3954" w:rsidRPr="009C3954" w:rsidRDefault="009C3954" w:rsidP="009C3954">
      <w:pPr>
        <w:numPr>
          <w:ilvl w:val="0"/>
          <w:numId w:val="7"/>
        </w:numPr>
        <w:spacing w:after="0" w:line="240" w:lineRule="auto"/>
        <w:contextualSpacing/>
        <w:jc w:val="both"/>
        <w:rPr>
          <w:rFonts w:ascii="Times New Roman" w:eastAsia="Times New Roman" w:hAnsi="Times New Roman" w:cs="Times New Roman"/>
          <w:b/>
          <w:bCs/>
          <w:sz w:val="24"/>
          <w:szCs w:val="24"/>
          <w:lang w:val="lv-LV"/>
        </w:rPr>
      </w:pPr>
      <w:r w:rsidRPr="009C3954">
        <w:rPr>
          <w:rFonts w:ascii="Times New Roman" w:hAnsi="Times New Roman" w:cs="Times New Roman"/>
          <w:b/>
          <w:bCs/>
          <w:sz w:val="24"/>
          <w:szCs w:val="24"/>
          <w:lang w:val="lv-LV"/>
        </w:rPr>
        <w:t>K</w:t>
      </w:r>
      <w:r w:rsidRPr="009C3954">
        <w:rPr>
          <w:rFonts w:ascii="Times New Roman" w:eastAsia="Times New Roman" w:hAnsi="Times New Roman" w:cs="Times New Roman"/>
          <w:b/>
          <w:bCs/>
          <w:sz w:val="24"/>
          <w:szCs w:val="24"/>
          <w:lang w:val="lv-LV"/>
        </w:rPr>
        <w:t xml:space="preserve">ritērija “Izglītības turpināšana un nodarbinātība” kvantitatīvais un kvalitatīvais </w:t>
      </w:r>
      <w:proofErr w:type="spellStart"/>
      <w:r w:rsidRPr="009C3954">
        <w:rPr>
          <w:rFonts w:ascii="Times New Roman" w:eastAsia="Times New Roman" w:hAnsi="Times New Roman" w:cs="Times New Roman"/>
          <w:b/>
          <w:bCs/>
          <w:sz w:val="24"/>
          <w:szCs w:val="24"/>
          <w:lang w:val="lv-LV"/>
        </w:rPr>
        <w:t>izvērtējums</w:t>
      </w:r>
      <w:proofErr w:type="spellEnd"/>
    </w:p>
    <w:p w14:paraId="27AE9DA6" w14:textId="77777777" w:rsidR="009C3954" w:rsidRPr="009C3954" w:rsidRDefault="009C3954" w:rsidP="009C3954">
      <w:pPr>
        <w:spacing w:after="0" w:line="240" w:lineRule="auto"/>
        <w:jc w:val="both"/>
        <w:rPr>
          <w:rFonts w:ascii="Times New Roman" w:eastAsia="Times New Roman" w:hAnsi="Times New Roman" w:cs="Times New Roman"/>
          <w:b/>
          <w:bCs/>
          <w:sz w:val="24"/>
          <w:szCs w:val="24"/>
          <w:lang w:val="lv-LV"/>
        </w:rPr>
      </w:pPr>
    </w:p>
    <w:p w14:paraId="70E2A6AB" w14:textId="77777777" w:rsidR="009C3954" w:rsidRPr="009C3954" w:rsidRDefault="009C3954" w:rsidP="009C3954">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r w:rsidRPr="009C3954">
        <w:rPr>
          <w:rFonts w:ascii="Times New Roman" w:eastAsia="Times New Roman" w:hAnsi="Times New Roman" w:cs="Times New Roman"/>
          <w:b/>
          <w:bCs/>
          <w:i/>
          <w:iCs/>
          <w:sz w:val="24"/>
          <w:szCs w:val="24"/>
          <w:lang w:val="lv-LV"/>
        </w:rPr>
        <w:t xml:space="preserve"> Izglītojamie ar zemiem mācību sasniegumiem</w:t>
      </w:r>
    </w:p>
    <w:p w14:paraId="4220E542" w14:textId="77777777" w:rsidR="009C3954" w:rsidRPr="009C3954" w:rsidRDefault="009C3954" w:rsidP="009C3954">
      <w:pPr>
        <w:spacing w:after="0" w:line="240" w:lineRule="auto"/>
        <w:jc w:val="both"/>
        <w:rPr>
          <w:rFonts w:ascii="Times New Roman" w:eastAsia="Times New Roman" w:hAnsi="Times New Roman" w:cs="Times New Roman"/>
          <w:b/>
          <w:bCs/>
          <w:i/>
          <w:iCs/>
          <w:sz w:val="24"/>
          <w:szCs w:val="24"/>
          <w:lang w:val="lv-LV"/>
        </w:rPr>
      </w:pPr>
    </w:p>
    <w:p w14:paraId="0307E7A0" w14:textId="77777777" w:rsidR="009C3954" w:rsidRDefault="009C3954" w:rsidP="009C3954">
      <w:pPr>
        <w:numPr>
          <w:ilvl w:val="0"/>
          <w:numId w:val="26"/>
        </w:numPr>
        <w:spacing w:after="0" w:line="240" w:lineRule="auto"/>
        <w:contextualSpacing/>
        <w:jc w:val="both"/>
        <w:rPr>
          <w:rFonts w:ascii="Times New Roman" w:eastAsia="Times New Roman" w:hAnsi="Times New Roman" w:cs="Times New Roman"/>
          <w:sz w:val="24"/>
          <w:szCs w:val="24"/>
          <w:lang w:val="lv-LV"/>
        </w:rPr>
      </w:pPr>
      <w:r w:rsidRPr="009C3954">
        <w:rPr>
          <w:rFonts w:ascii="Times New Roman" w:eastAsia="Times New Roman" w:hAnsi="Times New Roman" w:cs="Times New Roman"/>
          <w:sz w:val="24"/>
          <w:szCs w:val="24"/>
          <w:lang w:val="lv-LV"/>
        </w:rPr>
        <w:t xml:space="preserve">Izglītības iestādes darbu ar izglītojamiem ar zemiem mācību sasniegumiem raksturojošie dati (cik daudz izglītojamo no kopējā izglītojamo skaita u.tml.) un 2-3 galvenie secinājumi par </w:t>
      </w:r>
      <w:r w:rsidRPr="009C3954">
        <w:rPr>
          <w:rFonts w:ascii="Times New Roman" w:eastAsia="Times New Roman" w:hAnsi="Times New Roman" w:cs="Times New Roman"/>
          <w:b/>
          <w:bCs/>
          <w:sz w:val="24"/>
          <w:szCs w:val="24"/>
          <w:u w:val="single"/>
          <w:lang w:val="lv-LV"/>
        </w:rPr>
        <w:t>darbu ar izglītojamiem ar zemiem mācību sasniegumiem</w:t>
      </w:r>
      <w:r w:rsidRPr="009C3954">
        <w:rPr>
          <w:rFonts w:ascii="Times New Roman" w:eastAsia="Times New Roman" w:hAnsi="Times New Roman" w:cs="Times New Roman"/>
          <w:sz w:val="24"/>
          <w:szCs w:val="24"/>
          <w:lang w:val="lv-LV"/>
        </w:rPr>
        <w:t xml:space="preserve"> izglītības iestādē un turpmākie nepieciešamie uzlabojumi izglītības iestādes darbībā. </w:t>
      </w:r>
    </w:p>
    <w:p w14:paraId="665571D5" w14:textId="62249ECB" w:rsidR="00142877" w:rsidRPr="009C3954" w:rsidRDefault="00142877" w:rsidP="00142877">
      <w:pPr>
        <w:spacing w:after="0" w:line="240" w:lineRule="auto"/>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Pēc pedagogu veiktās izpētes</w:t>
      </w:r>
      <w:r w:rsidR="00DB06E2">
        <w:rPr>
          <w:rFonts w:ascii="Times New Roman" w:eastAsia="Times New Roman" w:hAnsi="Times New Roman" w:cs="Times New Roman"/>
          <w:sz w:val="24"/>
          <w:szCs w:val="24"/>
          <w:lang w:val="lv-LV"/>
        </w:rPr>
        <w:t xml:space="preserve"> un datu a</w:t>
      </w:r>
      <w:r w:rsidR="005A12DB">
        <w:rPr>
          <w:rFonts w:ascii="Times New Roman" w:eastAsia="Times New Roman" w:hAnsi="Times New Roman" w:cs="Times New Roman"/>
          <w:sz w:val="24"/>
          <w:szCs w:val="24"/>
          <w:lang w:val="lv-LV"/>
        </w:rPr>
        <w:t>nalīzes</w:t>
      </w:r>
      <w:r w:rsidR="00DB06E2">
        <w:rPr>
          <w:rFonts w:ascii="Times New Roman" w:eastAsia="Times New Roman" w:hAnsi="Times New Roman" w:cs="Times New Roman"/>
          <w:sz w:val="24"/>
          <w:szCs w:val="24"/>
          <w:lang w:val="lv-LV"/>
        </w:rPr>
        <w:t xml:space="preserve"> </w:t>
      </w:r>
      <w:r w:rsidRPr="00E76F98">
        <w:rPr>
          <w:rFonts w:ascii="Times New Roman" w:eastAsia="Times New Roman" w:hAnsi="Times New Roman" w:cs="Times New Roman"/>
          <w:sz w:val="24"/>
          <w:szCs w:val="24"/>
          <w:lang w:val="lv-LV"/>
        </w:rPr>
        <w:t>8 %</w:t>
      </w:r>
      <w:r w:rsidR="00DB06E2">
        <w:rPr>
          <w:rFonts w:ascii="Times New Roman" w:eastAsia="Times New Roman" w:hAnsi="Times New Roman" w:cs="Times New Roman"/>
          <w:sz w:val="24"/>
          <w:szCs w:val="24"/>
          <w:lang w:val="lv-LV"/>
        </w:rPr>
        <w:t xml:space="preserve"> </w:t>
      </w:r>
      <w:r w:rsidR="008A57D5">
        <w:rPr>
          <w:rFonts w:ascii="Times New Roman" w:eastAsia="Times New Roman" w:hAnsi="Times New Roman" w:cs="Times New Roman"/>
          <w:sz w:val="24"/>
          <w:szCs w:val="24"/>
          <w:lang w:val="lv-LV"/>
        </w:rPr>
        <w:t xml:space="preserve">sešgadīgo bērnu </w:t>
      </w:r>
      <w:r w:rsidR="00DB06E2">
        <w:rPr>
          <w:rFonts w:ascii="Times New Roman" w:eastAsia="Times New Roman" w:hAnsi="Times New Roman" w:cs="Times New Roman"/>
          <w:sz w:val="24"/>
          <w:szCs w:val="24"/>
          <w:lang w:val="lv-LV"/>
        </w:rPr>
        <w:t xml:space="preserve">ir </w:t>
      </w:r>
      <w:r w:rsidRPr="00E76F98">
        <w:rPr>
          <w:rFonts w:ascii="Times New Roman" w:eastAsia="Times New Roman" w:hAnsi="Times New Roman" w:cs="Times New Roman"/>
          <w:sz w:val="24"/>
          <w:szCs w:val="24"/>
          <w:lang w:val="lv-LV"/>
        </w:rPr>
        <w:t xml:space="preserve"> </w:t>
      </w:r>
      <w:r w:rsidR="00DB06E2">
        <w:rPr>
          <w:rFonts w:ascii="Times New Roman" w:eastAsia="Times New Roman" w:hAnsi="Times New Roman" w:cs="Times New Roman"/>
          <w:sz w:val="24"/>
          <w:szCs w:val="24"/>
          <w:lang w:val="lv-LV"/>
        </w:rPr>
        <w:t>ar zemiem mācību sasniegumiem. Šiem bērniem vērojams zems akadēmiskais sniegums</w:t>
      </w:r>
      <w:r w:rsidR="005A12DB">
        <w:rPr>
          <w:rFonts w:ascii="Times New Roman" w:eastAsia="Times New Roman" w:hAnsi="Times New Roman" w:cs="Times New Roman"/>
          <w:sz w:val="24"/>
          <w:szCs w:val="24"/>
          <w:lang w:val="lv-LV"/>
        </w:rPr>
        <w:t>,</w:t>
      </w:r>
      <w:r w:rsidR="00DB06E2">
        <w:rPr>
          <w:rFonts w:ascii="Times New Roman" w:eastAsia="Times New Roman" w:hAnsi="Times New Roman" w:cs="Times New Roman"/>
          <w:sz w:val="24"/>
          <w:szCs w:val="24"/>
          <w:lang w:val="lv-LV"/>
        </w:rPr>
        <w:t xml:space="preserve"> jo diagnosticēti attīstības traucējumi. </w:t>
      </w:r>
      <w:r w:rsidR="005A12DB">
        <w:rPr>
          <w:rFonts w:ascii="Times New Roman" w:eastAsia="Times New Roman" w:hAnsi="Times New Roman" w:cs="Times New Roman"/>
          <w:sz w:val="24"/>
          <w:szCs w:val="24"/>
          <w:lang w:val="lv-LV"/>
        </w:rPr>
        <w:t>Pedagogi s</w:t>
      </w:r>
      <w:r w:rsidR="00DB06E2">
        <w:rPr>
          <w:rFonts w:ascii="Times New Roman" w:eastAsia="Times New Roman" w:hAnsi="Times New Roman" w:cs="Times New Roman"/>
          <w:sz w:val="24"/>
          <w:szCs w:val="24"/>
          <w:lang w:val="lv-LV"/>
        </w:rPr>
        <w:t>niedz</w:t>
      </w:r>
      <w:r w:rsidR="005A12DB">
        <w:rPr>
          <w:rFonts w:ascii="Times New Roman" w:eastAsia="Times New Roman" w:hAnsi="Times New Roman" w:cs="Times New Roman"/>
          <w:sz w:val="24"/>
          <w:szCs w:val="24"/>
          <w:lang w:val="lv-LV"/>
        </w:rPr>
        <w:t xml:space="preserve"> </w:t>
      </w:r>
      <w:r w:rsidR="00DB06E2">
        <w:rPr>
          <w:rFonts w:ascii="Times New Roman" w:eastAsia="Times New Roman" w:hAnsi="Times New Roman" w:cs="Times New Roman"/>
          <w:sz w:val="24"/>
          <w:szCs w:val="24"/>
          <w:lang w:val="lv-LV"/>
        </w:rPr>
        <w:t xml:space="preserve">nepieciešamo atbalstu, kas </w:t>
      </w:r>
      <w:r w:rsidR="008A57D5">
        <w:rPr>
          <w:rFonts w:ascii="Times New Roman" w:eastAsia="Times New Roman" w:hAnsi="Times New Roman" w:cs="Times New Roman"/>
          <w:sz w:val="24"/>
          <w:szCs w:val="24"/>
          <w:lang w:val="lv-LV"/>
        </w:rPr>
        <w:t>saistīts</w:t>
      </w:r>
      <w:r w:rsidR="00DB06E2">
        <w:rPr>
          <w:rFonts w:ascii="Times New Roman" w:eastAsia="Times New Roman" w:hAnsi="Times New Roman" w:cs="Times New Roman"/>
          <w:sz w:val="24"/>
          <w:szCs w:val="24"/>
          <w:lang w:val="lv-LV"/>
        </w:rPr>
        <w:t xml:space="preserve"> </w:t>
      </w:r>
      <w:r w:rsidR="008A57D5">
        <w:rPr>
          <w:rFonts w:ascii="Times New Roman" w:eastAsia="Times New Roman" w:hAnsi="Times New Roman" w:cs="Times New Roman"/>
          <w:sz w:val="24"/>
          <w:szCs w:val="24"/>
          <w:lang w:val="lv-LV"/>
        </w:rPr>
        <w:t>ar</w:t>
      </w:r>
      <w:r w:rsidR="00DB06E2">
        <w:rPr>
          <w:rFonts w:ascii="Times New Roman" w:eastAsia="Times New Roman" w:hAnsi="Times New Roman" w:cs="Times New Roman"/>
          <w:sz w:val="24"/>
          <w:szCs w:val="24"/>
          <w:lang w:val="lv-LV"/>
        </w:rPr>
        <w:t xml:space="preserve"> katra bērna individuālajām vajadzībām</w:t>
      </w:r>
      <w:r w:rsidR="005A12DB">
        <w:rPr>
          <w:rFonts w:ascii="Times New Roman" w:eastAsia="Times New Roman" w:hAnsi="Times New Roman" w:cs="Times New Roman"/>
          <w:sz w:val="24"/>
          <w:szCs w:val="24"/>
          <w:lang w:val="lv-LV"/>
        </w:rPr>
        <w:t xml:space="preserve"> (laika pagarinājums, atkārtoti sniegtas instrukcijas, atgādnes). </w:t>
      </w:r>
      <w:r w:rsidR="00DB06E2">
        <w:rPr>
          <w:rFonts w:ascii="Times New Roman" w:eastAsia="Times New Roman" w:hAnsi="Times New Roman" w:cs="Times New Roman"/>
          <w:sz w:val="24"/>
          <w:szCs w:val="24"/>
          <w:lang w:val="lv-LV"/>
        </w:rPr>
        <w:t xml:space="preserve"> </w:t>
      </w:r>
      <w:r w:rsidR="005A12DB">
        <w:rPr>
          <w:rFonts w:ascii="Times New Roman" w:eastAsia="Times New Roman" w:hAnsi="Times New Roman" w:cs="Times New Roman"/>
          <w:sz w:val="24"/>
          <w:szCs w:val="24"/>
          <w:lang w:val="lv-LV"/>
        </w:rPr>
        <w:t>Nodrošina</w:t>
      </w:r>
      <w:r w:rsidR="00DB06E2">
        <w:rPr>
          <w:rFonts w:ascii="Times New Roman" w:eastAsia="Times New Roman" w:hAnsi="Times New Roman" w:cs="Times New Roman"/>
          <w:sz w:val="24"/>
          <w:szCs w:val="24"/>
          <w:lang w:val="lv-LV"/>
        </w:rPr>
        <w:t xml:space="preserve"> atbalstu un iekļaujošu mācību vidi.</w:t>
      </w:r>
    </w:p>
    <w:p w14:paraId="614DA603" w14:textId="77777777" w:rsidR="009C3954" w:rsidRPr="009C3954" w:rsidRDefault="009C3954" w:rsidP="009C3954">
      <w:pPr>
        <w:spacing w:after="0" w:line="240" w:lineRule="auto"/>
        <w:ind w:left="720"/>
        <w:contextualSpacing/>
        <w:jc w:val="both"/>
        <w:rPr>
          <w:rFonts w:ascii="Times New Roman" w:eastAsia="Times New Roman" w:hAnsi="Times New Roman" w:cs="Times New Roman"/>
          <w:sz w:val="24"/>
          <w:szCs w:val="24"/>
          <w:lang w:val="lv-LV"/>
        </w:rPr>
      </w:pPr>
    </w:p>
    <w:p w14:paraId="7AE6A678" w14:textId="2F7C1B44" w:rsidR="009C3954" w:rsidRPr="009C3954" w:rsidRDefault="009C3954" w:rsidP="009C3954">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r w:rsidRPr="009C3954">
        <w:rPr>
          <w:rFonts w:ascii="Times New Roman" w:eastAsia="Times New Roman" w:hAnsi="Times New Roman" w:cs="Times New Roman"/>
          <w:b/>
          <w:bCs/>
          <w:i/>
          <w:iCs/>
          <w:sz w:val="24"/>
          <w:szCs w:val="24"/>
          <w:lang w:val="lv-LV"/>
        </w:rPr>
        <w:t xml:space="preserve"> </w:t>
      </w:r>
      <w:proofErr w:type="spellStart"/>
      <w:r w:rsidRPr="009C3954">
        <w:rPr>
          <w:rFonts w:ascii="Times New Roman" w:eastAsia="Times New Roman" w:hAnsi="Times New Roman" w:cs="Times New Roman"/>
          <w:b/>
          <w:bCs/>
          <w:i/>
          <w:iCs/>
          <w:sz w:val="24"/>
          <w:szCs w:val="24"/>
          <w:lang w:val="lv-LV"/>
        </w:rPr>
        <w:t>Pašvērtēšanā</w:t>
      </w:r>
      <w:proofErr w:type="spellEnd"/>
      <w:r w:rsidRPr="009C3954">
        <w:rPr>
          <w:rFonts w:ascii="Times New Roman" w:eastAsia="Times New Roman" w:hAnsi="Times New Roman" w:cs="Times New Roman"/>
          <w:b/>
          <w:bCs/>
          <w:i/>
          <w:iCs/>
          <w:sz w:val="24"/>
          <w:szCs w:val="24"/>
          <w:lang w:val="lv-LV"/>
        </w:rPr>
        <w:t xml:space="preserve"> izmantotā kvalitātes vērtēšanas metode</w:t>
      </w:r>
      <w:r w:rsidR="003D7895">
        <w:rPr>
          <w:rFonts w:ascii="Times New Roman" w:eastAsia="Times New Roman" w:hAnsi="Times New Roman" w:cs="Times New Roman"/>
          <w:b/>
          <w:bCs/>
          <w:i/>
          <w:iCs/>
          <w:sz w:val="24"/>
          <w:szCs w:val="24"/>
          <w:lang w:val="lv-LV"/>
        </w:rPr>
        <w:t xml:space="preserve">s </w:t>
      </w:r>
      <w:r w:rsidR="00DB06E2" w:rsidRPr="00DB06E2">
        <w:rPr>
          <w:rFonts w:ascii="Times New Roman" w:eastAsia="Times New Roman" w:hAnsi="Times New Roman" w:cs="Times New Roman"/>
          <w:sz w:val="24"/>
          <w:szCs w:val="24"/>
          <w:lang w:val="lv-LV"/>
        </w:rPr>
        <w:t>nodarbību vērošana</w:t>
      </w:r>
      <w:r w:rsidR="00DB06E2">
        <w:rPr>
          <w:rFonts w:ascii="Times New Roman" w:eastAsia="Times New Roman" w:hAnsi="Times New Roman" w:cs="Times New Roman"/>
          <w:sz w:val="24"/>
          <w:szCs w:val="24"/>
          <w:lang w:val="lv-LV"/>
        </w:rPr>
        <w:t>, dokumentu analīze</w:t>
      </w:r>
    </w:p>
    <w:p w14:paraId="7D8D3137" w14:textId="77777777" w:rsidR="009C3954" w:rsidRPr="009C3954" w:rsidRDefault="009C3954" w:rsidP="009C3954">
      <w:pPr>
        <w:spacing w:after="0" w:line="240" w:lineRule="auto"/>
        <w:jc w:val="both"/>
        <w:rPr>
          <w:rFonts w:ascii="Times New Roman" w:eastAsia="Times New Roman" w:hAnsi="Times New Roman" w:cs="Times New Roman"/>
          <w:sz w:val="24"/>
          <w:szCs w:val="24"/>
          <w:lang w:val="lv-LV"/>
        </w:rPr>
      </w:pPr>
    </w:p>
    <w:p w14:paraId="2CA61347" w14:textId="4C19A026" w:rsidR="009C3954" w:rsidRPr="009C3954" w:rsidRDefault="009C3954" w:rsidP="009C3954">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r w:rsidRPr="009C3954">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i/>
          <w:iCs/>
          <w:sz w:val="24"/>
          <w:szCs w:val="24"/>
          <w:lang w:val="lv-LV"/>
        </w:rPr>
        <w:t xml:space="preserve">Rezultatīvo rādītāju </w:t>
      </w:r>
      <w:proofErr w:type="spellStart"/>
      <w:r>
        <w:rPr>
          <w:rFonts w:ascii="Times New Roman" w:eastAsia="Times New Roman" w:hAnsi="Times New Roman" w:cs="Times New Roman"/>
          <w:b/>
          <w:bCs/>
          <w:i/>
          <w:iCs/>
          <w:sz w:val="24"/>
          <w:szCs w:val="24"/>
          <w:lang w:val="lv-LV"/>
        </w:rPr>
        <w:t>izvērtējums</w:t>
      </w:r>
      <w:proofErr w:type="spellEnd"/>
      <w:r w:rsidRPr="009C3954">
        <w:rPr>
          <w:rFonts w:ascii="Times New Roman" w:eastAsia="Times New Roman" w:hAnsi="Times New Roman" w:cs="Times New Roman"/>
          <w:b/>
          <w:bCs/>
          <w:i/>
          <w:iCs/>
          <w:sz w:val="24"/>
          <w:szCs w:val="24"/>
          <w:lang w:val="lv-LV"/>
        </w:rPr>
        <w:t xml:space="preserve"> </w:t>
      </w:r>
    </w:p>
    <w:tbl>
      <w:tblPr>
        <w:tblStyle w:val="Reatabula"/>
        <w:tblpPr w:leftFromText="180" w:rightFromText="180" w:vertAnchor="text" w:horzAnchor="margin" w:tblpY="181"/>
        <w:tblW w:w="13036" w:type="dxa"/>
        <w:tblLook w:val="04A0" w:firstRow="1" w:lastRow="0" w:firstColumn="1" w:lastColumn="0" w:noHBand="0" w:noVBand="1"/>
      </w:tblPr>
      <w:tblGrid>
        <w:gridCol w:w="846"/>
        <w:gridCol w:w="5386"/>
        <w:gridCol w:w="3402"/>
        <w:gridCol w:w="3402"/>
      </w:tblGrid>
      <w:tr w:rsidR="009C3954" w:rsidRPr="009C3954" w14:paraId="704B43D3" w14:textId="77777777" w:rsidTr="009C3954">
        <w:tc>
          <w:tcPr>
            <w:tcW w:w="846" w:type="dxa"/>
          </w:tcPr>
          <w:p w14:paraId="7A3E4DDA" w14:textId="77777777" w:rsidR="009C3954" w:rsidRPr="009C3954" w:rsidRDefault="009C3954"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NPK</w:t>
            </w:r>
          </w:p>
        </w:tc>
        <w:tc>
          <w:tcPr>
            <w:tcW w:w="5386" w:type="dxa"/>
          </w:tcPr>
          <w:p w14:paraId="433D93D7" w14:textId="77777777" w:rsidR="009C3954" w:rsidRPr="009C3954" w:rsidRDefault="009C3954"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Rezultatīvā rādītāja nosaukums</w:t>
            </w:r>
          </w:p>
        </w:tc>
        <w:tc>
          <w:tcPr>
            <w:tcW w:w="3402" w:type="dxa"/>
          </w:tcPr>
          <w:p w14:paraId="16F044DE" w14:textId="77777777" w:rsidR="009C3954" w:rsidRPr="009C3954" w:rsidRDefault="009C3954"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Stiprās puses</w:t>
            </w:r>
          </w:p>
        </w:tc>
        <w:tc>
          <w:tcPr>
            <w:tcW w:w="3402" w:type="dxa"/>
          </w:tcPr>
          <w:p w14:paraId="1A8EB891" w14:textId="77777777" w:rsidR="009C3954" w:rsidRPr="009C3954" w:rsidRDefault="009C3954"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Turpmākās attīstības vajadzības</w:t>
            </w:r>
          </w:p>
        </w:tc>
      </w:tr>
      <w:tr w:rsidR="009C3954" w:rsidRPr="009C3954" w14:paraId="718D24A2" w14:textId="77777777" w:rsidTr="009C3954">
        <w:tc>
          <w:tcPr>
            <w:tcW w:w="846" w:type="dxa"/>
          </w:tcPr>
          <w:p w14:paraId="1275FBDA" w14:textId="77777777" w:rsidR="009C3954" w:rsidRPr="009C3954" w:rsidRDefault="009C3954" w:rsidP="009C3954">
            <w:pPr>
              <w:jc w:val="both"/>
              <w:rPr>
                <w:rFonts w:ascii="Times New Roman" w:hAnsi="Times New Roman" w:cs="Times New Roman"/>
                <w:bCs/>
                <w:lang w:val="lv-LV"/>
              </w:rPr>
            </w:pPr>
            <w:r w:rsidRPr="009C3954">
              <w:rPr>
                <w:rFonts w:ascii="Times New Roman" w:hAnsi="Times New Roman" w:cs="Times New Roman"/>
                <w:bCs/>
                <w:lang w:val="lv-LV"/>
              </w:rPr>
              <w:t>1.3.1.</w:t>
            </w:r>
          </w:p>
        </w:tc>
        <w:tc>
          <w:tcPr>
            <w:tcW w:w="5386" w:type="dxa"/>
          </w:tcPr>
          <w:p w14:paraId="534B99F5" w14:textId="77777777" w:rsidR="009C3954" w:rsidRPr="009C3954" w:rsidRDefault="009C3954" w:rsidP="009C3954">
            <w:pPr>
              <w:jc w:val="both"/>
              <w:rPr>
                <w:rFonts w:ascii="Times New Roman" w:eastAsia="Times New Roman" w:hAnsi="Times New Roman" w:cs="Times New Roman"/>
                <w:bCs/>
                <w:lang w:val="lv-LV"/>
              </w:rPr>
            </w:pPr>
            <w:r w:rsidRPr="009C3954">
              <w:rPr>
                <w:rFonts w:ascii="Times New Roman" w:hAnsi="Times New Roman" w:cs="Times New Roman"/>
                <w:bCs/>
                <w:lang w:val="lv-LV"/>
              </w:rPr>
              <w:t>Izglītības iestādes darbs ar izglītojamiem, kam ir zemi mācību sasniegumi</w:t>
            </w:r>
          </w:p>
        </w:tc>
        <w:tc>
          <w:tcPr>
            <w:tcW w:w="3402" w:type="dxa"/>
          </w:tcPr>
          <w:p w14:paraId="382E9AFE" w14:textId="3E728FDA" w:rsidR="009C3954" w:rsidRPr="009C3954" w:rsidRDefault="00B40BFB" w:rsidP="009C3954">
            <w:pPr>
              <w:jc w:val="both"/>
              <w:rPr>
                <w:rFonts w:ascii="Times New Roman" w:eastAsia="Times New Roman" w:hAnsi="Times New Roman" w:cs="Times New Roman"/>
                <w:lang w:val="lv-LV"/>
              </w:rPr>
            </w:pPr>
            <w:r>
              <w:rPr>
                <w:rFonts w:ascii="Times New Roman" w:eastAsia="Times New Roman" w:hAnsi="Times New Roman" w:cs="Times New Roman"/>
                <w:lang w:val="lv-LV"/>
              </w:rPr>
              <w:t>A</w:t>
            </w:r>
            <w:r w:rsidR="00DB06E2">
              <w:rPr>
                <w:rFonts w:ascii="Times New Roman" w:eastAsia="Times New Roman" w:hAnsi="Times New Roman" w:cs="Times New Roman"/>
                <w:lang w:val="lv-LV"/>
              </w:rPr>
              <w:t>tbalsta personāla pieejamība.</w:t>
            </w:r>
          </w:p>
        </w:tc>
        <w:tc>
          <w:tcPr>
            <w:tcW w:w="3402" w:type="dxa"/>
          </w:tcPr>
          <w:p w14:paraId="6EFCC136" w14:textId="77777777" w:rsidR="009C3954" w:rsidRPr="009C3954" w:rsidRDefault="009C3954" w:rsidP="009C3954">
            <w:pPr>
              <w:jc w:val="both"/>
              <w:rPr>
                <w:rFonts w:ascii="Times New Roman" w:eastAsia="Times New Roman" w:hAnsi="Times New Roman" w:cs="Times New Roman"/>
                <w:lang w:val="lv-LV"/>
              </w:rPr>
            </w:pPr>
          </w:p>
        </w:tc>
      </w:tr>
      <w:tr w:rsidR="009C3954" w:rsidRPr="009C3954" w14:paraId="3C26C9AB" w14:textId="77777777" w:rsidTr="009C3954">
        <w:tc>
          <w:tcPr>
            <w:tcW w:w="846" w:type="dxa"/>
          </w:tcPr>
          <w:p w14:paraId="4EC349F8" w14:textId="77777777" w:rsidR="009C3954" w:rsidRPr="009C3954" w:rsidRDefault="009C3954" w:rsidP="009C3954">
            <w:pPr>
              <w:jc w:val="both"/>
              <w:rPr>
                <w:rFonts w:ascii="Times New Roman" w:hAnsi="Times New Roman" w:cs="Times New Roman"/>
                <w:bCs/>
                <w:lang w:val="lv-LV"/>
              </w:rPr>
            </w:pPr>
            <w:r w:rsidRPr="009C3954">
              <w:rPr>
                <w:rFonts w:ascii="Times New Roman" w:hAnsi="Times New Roman" w:cs="Times New Roman"/>
                <w:bCs/>
                <w:lang w:val="lv-LV"/>
              </w:rPr>
              <w:t>1.3.2.</w:t>
            </w:r>
          </w:p>
        </w:tc>
        <w:tc>
          <w:tcPr>
            <w:tcW w:w="5386" w:type="dxa"/>
          </w:tcPr>
          <w:p w14:paraId="34F99752" w14:textId="6515E84A" w:rsidR="009C3954" w:rsidRPr="009C3954" w:rsidRDefault="009C3954" w:rsidP="009C3954">
            <w:pPr>
              <w:jc w:val="both"/>
              <w:rPr>
                <w:rFonts w:ascii="Times New Roman" w:eastAsia="Times New Roman" w:hAnsi="Times New Roman" w:cs="Times New Roman"/>
                <w:bCs/>
                <w:lang w:val="lv-LV"/>
              </w:rPr>
            </w:pPr>
            <w:r w:rsidRPr="009C3954">
              <w:rPr>
                <w:rFonts w:ascii="Times New Roman" w:hAnsi="Times New Roman" w:cs="Times New Roman"/>
                <w:bCs/>
                <w:lang w:val="lv-LV"/>
              </w:rPr>
              <w:t xml:space="preserve">Izglītības iestādes rīcība, izvērtējot </w:t>
            </w:r>
            <w:r w:rsidR="00B40BFB">
              <w:rPr>
                <w:rFonts w:ascii="Times New Roman" w:hAnsi="Times New Roman" w:cs="Times New Roman"/>
                <w:bCs/>
                <w:lang w:val="lv-LV"/>
              </w:rPr>
              <w:t>bērnu</w:t>
            </w:r>
            <w:r w:rsidRPr="009C3954">
              <w:rPr>
                <w:rFonts w:ascii="Times New Roman" w:hAnsi="Times New Roman" w:cs="Times New Roman"/>
                <w:bCs/>
                <w:lang w:val="lv-LV"/>
              </w:rPr>
              <w:t xml:space="preserve"> vecāku sniegto informāciju par nepieciešamo rīcību izglītības procesa pilnveidei</w:t>
            </w:r>
          </w:p>
        </w:tc>
        <w:tc>
          <w:tcPr>
            <w:tcW w:w="3402" w:type="dxa"/>
          </w:tcPr>
          <w:p w14:paraId="31F9EE89" w14:textId="6DB5E987" w:rsidR="009C3954" w:rsidRPr="009C3954" w:rsidRDefault="00B40BFB" w:rsidP="009C3954">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Pēc </w:t>
            </w:r>
            <w:proofErr w:type="spellStart"/>
            <w:r>
              <w:rPr>
                <w:rFonts w:ascii="Times New Roman" w:eastAsia="Times New Roman" w:hAnsi="Times New Roman" w:cs="Times New Roman"/>
                <w:lang w:val="lv-LV"/>
              </w:rPr>
              <w:t>Edurio</w:t>
            </w:r>
            <w:proofErr w:type="spellEnd"/>
            <w:r>
              <w:rPr>
                <w:rFonts w:ascii="Times New Roman" w:eastAsia="Times New Roman" w:hAnsi="Times New Roman" w:cs="Times New Roman"/>
                <w:lang w:val="lv-LV"/>
              </w:rPr>
              <w:t xml:space="preserve"> aptaujas vecāki novērtē ā</w:t>
            </w:r>
            <w:r w:rsidR="0051308C">
              <w:rPr>
                <w:rFonts w:ascii="Times New Roman" w:eastAsia="Times New Roman" w:hAnsi="Times New Roman" w:cs="Times New Roman"/>
                <w:lang w:val="lv-LV"/>
              </w:rPr>
              <w:t>ra nodarbības visu gadu</w:t>
            </w:r>
            <w:r>
              <w:rPr>
                <w:rFonts w:ascii="Times New Roman" w:eastAsia="Times New Roman" w:hAnsi="Times New Roman" w:cs="Times New Roman"/>
                <w:lang w:val="lv-LV"/>
              </w:rPr>
              <w:t>, b</w:t>
            </w:r>
            <w:r w:rsidR="0051308C">
              <w:rPr>
                <w:rFonts w:ascii="Times New Roman" w:eastAsia="Times New Roman" w:hAnsi="Times New Roman" w:cs="Times New Roman"/>
                <w:lang w:val="lv-LV"/>
              </w:rPr>
              <w:t>ērnu sagaidīšana laukā vasaras periodā.</w:t>
            </w:r>
          </w:p>
        </w:tc>
        <w:tc>
          <w:tcPr>
            <w:tcW w:w="3402" w:type="dxa"/>
          </w:tcPr>
          <w:p w14:paraId="57526FC7" w14:textId="45247A61" w:rsidR="00B40BFB" w:rsidRPr="00B40BFB" w:rsidRDefault="00B40BFB" w:rsidP="00B40BFB">
            <w:pPr>
              <w:jc w:val="both"/>
              <w:rPr>
                <w:rFonts w:ascii="Times New Roman" w:eastAsia="Times New Roman" w:hAnsi="Times New Roman" w:cs="Times New Roman"/>
                <w:sz w:val="24"/>
                <w:szCs w:val="24"/>
                <w:lang w:val="lv-LV"/>
              </w:rPr>
            </w:pPr>
            <w:r w:rsidRPr="00B40BFB">
              <w:rPr>
                <w:rFonts w:ascii="Times New Roman" w:eastAsia="Times New Roman" w:hAnsi="Times New Roman" w:cs="Times New Roman"/>
                <w:sz w:val="24"/>
                <w:szCs w:val="24"/>
                <w:lang w:val="lv-LV"/>
              </w:rPr>
              <w:t>Turpināt pielāgot, diferencēt, personalizēt un individualizēt aktivitāšu un mācību saturu atbilstoši bērnu vecumposmam.</w:t>
            </w:r>
          </w:p>
          <w:p w14:paraId="5C40C733" w14:textId="109717F0" w:rsidR="009C3954" w:rsidRPr="009C3954" w:rsidRDefault="009C3954" w:rsidP="009C3954">
            <w:pPr>
              <w:jc w:val="both"/>
              <w:rPr>
                <w:rFonts w:ascii="Times New Roman" w:eastAsia="Times New Roman" w:hAnsi="Times New Roman" w:cs="Times New Roman"/>
                <w:lang w:val="lv-LV"/>
              </w:rPr>
            </w:pPr>
          </w:p>
        </w:tc>
      </w:tr>
      <w:tr w:rsidR="009C3954" w:rsidRPr="009C3954" w14:paraId="0162130C" w14:textId="77777777" w:rsidTr="009C3954">
        <w:tc>
          <w:tcPr>
            <w:tcW w:w="846" w:type="dxa"/>
          </w:tcPr>
          <w:p w14:paraId="37136C4E" w14:textId="77777777" w:rsidR="009C3954" w:rsidRPr="009C3954" w:rsidRDefault="009C3954" w:rsidP="009C3954">
            <w:pPr>
              <w:rPr>
                <w:rFonts w:ascii="Times New Roman" w:eastAsia="Times New Roman" w:hAnsi="Times New Roman" w:cs="Times New Roman"/>
                <w:bCs/>
                <w:lang w:val="lv-LV" w:eastAsia="en-GB"/>
              </w:rPr>
            </w:pPr>
            <w:r w:rsidRPr="009C3954">
              <w:rPr>
                <w:rFonts w:ascii="Times New Roman" w:eastAsia="Times New Roman" w:hAnsi="Times New Roman" w:cs="Times New Roman"/>
                <w:bCs/>
                <w:lang w:val="lv-LV" w:eastAsia="en-GB"/>
              </w:rPr>
              <w:t>1.3.3.</w:t>
            </w:r>
          </w:p>
        </w:tc>
        <w:tc>
          <w:tcPr>
            <w:tcW w:w="5386" w:type="dxa"/>
          </w:tcPr>
          <w:p w14:paraId="7F2EB53D" w14:textId="77777777" w:rsidR="009C3954" w:rsidRPr="009C3954" w:rsidRDefault="009C3954" w:rsidP="009C3954">
            <w:pPr>
              <w:rPr>
                <w:rFonts w:ascii="Times New Roman" w:eastAsia="Times New Roman" w:hAnsi="Times New Roman" w:cs="Times New Roman"/>
                <w:bCs/>
                <w:lang w:val="lv-LV" w:eastAsia="en-GB"/>
              </w:rPr>
            </w:pPr>
            <w:r w:rsidRPr="009C3954">
              <w:rPr>
                <w:rFonts w:ascii="Times New Roman" w:eastAsia="Times New Roman" w:hAnsi="Times New Roman" w:cs="Times New Roman"/>
                <w:bCs/>
                <w:lang w:val="lv-LV" w:eastAsia="en-GB"/>
              </w:rPr>
              <w:t>Izglītības iestādes izglītojamo iemesli izglītības iestādes maiņai un mācību pārtraukšanai</w:t>
            </w:r>
          </w:p>
        </w:tc>
        <w:tc>
          <w:tcPr>
            <w:tcW w:w="3402" w:type="dxa"/>
          </w:tcPr>
          <w:p w14:paraId="1C46E3EB" w14:textId="37CBAA9C" w:rsidR="009C3954" w:rsidRPr="009C3954" w:rsidRDefault="0051308C" w:rsidP="009C3954">
            <w:pPr>
              <w:jc w:val="both"/>
              <w:rPr>
                <w:rFonts w:ascii="Times New Roman" w:eastAsia="Times New Roman" w:hAnsi="Times New Roman" w:cs="Times New Roman"/>
                <w:lang w:val="lv-LV"/>
              </w:rPr>
            </w:pPr>
            <w:r>
              <w:rPr>
                <w:rFonts w:ascii="Times New Roman" w:eastAsia="Times New Roman" w:hAnsi="Times New Roman" w:cs="Times New Roman"/>
                <w:lang w:val="lv-LV"/>
              </w:rPr>
              <w:t>99 % izglītojamo iestādi nemaina, izņemot gadījumu, kad maina dzīvesvietu citā novadā.</w:t>
            </w:r>
          </w:p>
        </w:tc>
        <w:tc>
          <w:tcPr>
            <w:tcW w:w="3402" w:type="dxa"/>
          </w:tcPr>
          <w:p w14:paraId="66A274A7" w14:textId="77777777" w:rsidR="009C3954" w:rsidRPr="009C3954" w:rsidRDefault="009C3954" w:rsidP="009C3954">
            <w:pPr>
              <w:jc w:val="both"/>
              <w:rPr>
                <w:rFonts w:ascii="Times New Roman" w:eastAsia="Times New Roman" w:hAnsi="Times New Roman" w:cs="Times New Roman"/>
                <w:lang w:val="lv-LV"/>
              </w:rPr>
            </w:pPr>
          </w:p>
        </w:tc>
      </w:tr>
    </w:tbl>
    <w:p w14:paraId="2A8167D0" w14:textId="77777777" w:rsidR="009C3954" w:rsidRPr="009C3954" w:rsidRDefault="009C3954" w:rsidP="009C3954">
      <w:pPr>
        <w:spacing w:after="0" w:line="240" w:lineRule="auto"/>
        <w:jc w:val="both"/>
        <w:rPr>
          <w:rFonts w:ascii="Times New Roman" w:eastAsia="Times New Roman" w:hAnsi="Times New Roman" w:cs="Times New Roman"/>
          <w:sz w:val="24"/>
          <w:szCs w:val="24"/>
          <w:lang w:val="lv-LV"/>
        </w:rPr>
      </w:pPr>
    </w:p>
    <w:p w14:paraId="41784FBC" w14:textId="77777777" w:rsidR="009C3954" w:rsidRPr="009C3954" w:rsidRDefault="009C3954" w:rsidP="009C3954">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r w:rsidRPr="009C3954">
        <w:rPr>
          <w:rFonts w:ascii="Times New Roman" w:eastAsia="Times New Roman" w:hAnsi="Times New Roman" w:cs="Times New Roman"/>
          <w:sz w:val="24"/>
          <w:szCs w:val="24"/>
          <w:lang w:val="lv-LV"/>
        </w:rPr>
        <w:lastRenderedPageBreak/>
        <w:t xml:space="preserve"> </w:t>
      </w:r>
      <w:r w:rsidRPr="009C3954">
        <w:rPr>
          <w:rFonts w:ascii="Times New Roman" w:eastAsia="Times New Roman" w:hAnsi="Times New Roman" w:cs="Times New Roman"/>
          <w:b/>
          <w:bCs/>
          <w:i/>
          <w:iCs/>
          <w:sz w:val="24"/>
          <w:szCs w:val="24"/>
          <w:lang w:val="lv-LV"/>
        </w:rPr>
        <w:t>2-3 galvenie apkopotie secinājumi turpmākajam darbam par visu kritēriju.</w:t>
      </w:r>
    </w:p>
    <w:p w14:paraId="3F97B4FA" w14:textId="14A7E358" w:rsidR="009C3954" w:rsidRPr="009C3954" w:rsidRDefault="00EB3E03" w:rsidP="009C3954">
      <w:pPr>
        <w:spacing w:after="0" w:line="240" w:lineRule="auto"/>
        <w:ind w:left="720"/>
        <w:contextualSpacing/>
        <w:jc w:val="both"/>
        <w:rPr>
          <w:rFonts w:ascii="Times New Roman" w:eastAsia="Times New Roman" w:hAnsi="Times New Roman" w:cs="Times New Roman"/>
          <w:sz w:val="24"/>
          <w:szCs w:val="24"/>
          <w:lang w:val="lv-LV"/>
        </w:rPr>
      </w:pPr>
      <w:r w:rsidRPr="00EB3E03">
        <w:rPr>
          <w:rFonts w:ascii="Times New Roman" w:eastAsia="Times New Roman" w:hAnsi="Times New Roman" w:cs="Times New Roman"/>
          <w:sz w:val="24"/>
          <w:szCs w:val="24"/>
          <w:lang w:val="lv-LV"/>
        </w:rPr>
        <w:t>Turpmāk veicināt iestādes pedagogu savstarpējo sadarbību. Turpināt sniegt individuālu atbalstu bērniem.</w:t>
      </w:r>
    </w:p>
    <w:p w14:paraId="3A06BC87" w14:textId="77777777" w:rsidR="009C3954" w:rsidRPr="009C3954" w:rsidRDefault="009C3954" w:rsidP="009C3954">
      <w:pPr>
        <w:spacing w:after="0" w:line="240" w:lineRule="auto"/>
        <w:jc w:val="both"/>
        <w:rPr>
          <w:rFonts w:ascii="Times New Roman" w:eastAsia="Times New Roman" w:hAnsi="Times New Roman" w:cs="Times New Roman"/>
          <w:sz w:val="24"/>
          <w:szCs w:val="24"/>
          <w:lang w:val="lv-LV"/>
        </w:rPr>
      </w:pPr>
    </w:p>
    <w:p w14:paraId="2F7B5B7D" w14:textId="77777777" w:rsidR="009C3954" w:rsidRPr="009C3954" w:rsidRDefault="009C3954" w:rsidP="009C3954">
      <w:pPr>
        <w:numPr>
          <w:ilvl w:val="0"/>
          <w:numId w:val="7"/>
        </w:numPr>
        <w:spacing w:after="0" w:line="240" w:lineRule="auto"/>
        <w:contextualSpacing/>
        <w:jc w:val="both"/>
        <w:rPr>
          <w:rFonts w:ascii="Times New Roman" w:hAnsi="Times New Roman" w:cs="Times New Roman"/>
          <w:b/>
          <w:bCs/>
          <w:sz w:val="24"/>
          <w:szCs w:val="24"/>
          <w:lang w:val="lv-LV"/>
        </w:rPr>
      </w:pPr>
      <w:r w:rsidRPr="009C3954">
        <w:rPr>
          <w:rFonts w:ascii="Times New Roman" w:hAnsi="Times New Roman" w:cs="Times New Roman"/>
          <w:b/>
          <w:bCs/>
          <w:sz w:val="24"/>
          <w:szCs w:val="24"/>
          <w:lang w:val="lv-LV"/>
        </w:rPr>
        <w:t xml:space="preserve">Kritērija “Mācīšana un mācīšanās” kvantitatīvais un kvalitatīvais </w:t>
      </w:r>
      <w:proofErr w:type="spellStart"/>
      <w:r w:rsidRPr="009C3954">
        <w:rPr>
          <w:rFonts w:ascii="Times New Roman" w:hAnsi="Times New Roman" w:cs="Times New Roman"/>
          <w:b/>
          <w:bCs/>
          <w:sz w:val="24"/>
          <w:szCs w:val="24"/>
          <w:lang w:val="lv-LV"/>
        </w:rPr>
        <w:t>izvērtējums</w:t>
      </w:r>
      <w:proofErr w:type="spellEnd"/>
    </w:p>
    <w:p w14:paraId="2A719916" w14:textId="77777777" w:rsidR="009C3954" w:rsidRPr="009C3954" w:rsidRDefault="009C3954" w:rsidP="009C3954">
      <w:pPr>
        <w:spacing w:after="0" w:line="240" w:lineRule="auto"/>
        <w:ind w:left="720"/>
        <w:contextualSpacing/>
        <w:jc w:val="both"/>
        <w:rPr>
          <w:rFonts w:ascii="Times New Roman" w:hAnsi="Times New Roman" w:cs="Times New Roman"/>
          <w:b/>
          <w:bCs/>
          <w:sz w:val="24"/>
          <w:szCs w:val="24"/>
          <w:lang w:val="lv-LV"/>
        </w:rPr>
      </w:pPr>
    </w:p>
    <w:p w14:paraId="630AB031" w14:textId="7E2D6FA1" w:rsidR="009C3954" w:rsidRDefault="009C3954" w:rsidP="009C3954">
      <w:pPr>
        <w:numPr>
          <w:ilvl w:val="1"/>
          <w:numId w:val="7"/>
        </w:numPr>
        <w:spacing w:after="0" w:line="240" w:lineRule="auto"/>
        <w:contextualSpacing/>
        <w:jc w:val="both"/>
        <w:rPr>
          <w:rFonts w:ascii="Times New Roman" w:hAnsi="Times New Roman" w:cs="Times New Roman"/>
          <w:b/>
          <w:bCs/>
          <w:i/>
          <w:iCs/>
          <w:sz w:val="24"/>
          <w:szCs w:val="24"/>
          <w:lang w:val="lv-LV"/>
        </w:rPr>
      </w:pPr>
      <w:r w:rsidRPr="009C3954">
        <w:rPr>
          <w:rFonts w:ascii="Times New Roman" w:hAnsi="Times New Roman" w:cs="Times New Roman"/>
          <w:b/>
          <w:bCs/>
          <w:i/>
          <w:iCs/>
          <w:sz w:val="24"/>
          <w:szCs w:val="24"/>
          <w:lang w:val="lv-LV"/>
        </w:rPr>
        <w:t xml:space="preserve"> Informācija par izglītības iestādes vadības mērķiem un/vai sasniedzamajiem rezultātiem mācību stundu / nodarbību vērošanā 202</w:t>
      </w:r>
      <w:r>
        <w:rPr>
          <w:rFonts w:ascii="Times New Roman" w:hAnsi="Times New Roman" w:cs="Times New Roman"/>
          <w:b/>
          <w:bCs/>
          <w:i/>
          <w:iCs/>
          <w:sz w:val="24"/>
          <w:szCs w:val="24"/>
          <w:lang w:val="lv-LV"/>
        </w:rPr>
        <w:t>3</w:t>
      </w:r>
      <w:r w:rsidRPr="009C3954">
        <w:rPr>
          <w:rFonts w:ascii="Times New Roman" w:hAnsi="Times New Roman" w:cs="Times New Roman"/>
          <w:b/>
          <w:bCs/>
          <w:i/>
          <w:iCs/>
          <w:sz w:val="24"/>
          <w:szCs w:val="24"/>
          <w:lang w:val="lv-LV"/>
        </w:rPr>
        <w:t>./202</w:t>
      </w:r>
      <w:r>
        <w:rPr>
          <w:rFonts w:ascii="Times New Roman" w:hAnsi="Times New Roman" w:cs="Times New Roman"/>
          <w:b/>
          <w:bCs/>
          <w:i/>
          <w:iCs/>
          <w:sz w:val="24"/>
          <w:szCs w:val="24"/>
          <w:lang w:val="lv-LV"/>
        </w:rPr>
        <w:t>4</w:t>
      </w:r>
      <w:r w:rsidRPr="009C3954">
        <w:rPr>
          <w:rFonts w:ascii="Times New Roman" w:hAnsi="Times New Roman" w:cs="Times New Roman"/>
          <w:b/>
          <w:bCs/>
          <w:i/>
          <w:iCs/>
          <w:sz w:val="24"/>
          <w:szCs w:val="24"/>
          <w:lang w:val="lv-LV"/>
        </w:rPr>
        <w:t>.māc.g.</w:t>
      </w:r>
    </w:p>
    <w:p w14:paraId="1115A7FA" w14:textId="2BB15B40" w:rsidR="00EB3E03" w:rsidRPr="00EB3E03" w:rsidRDefault="00A5693D" w:rsidP="00EB3E03">
      <w:pPr>
        <w:spacing w:after="0" w:line="240" w:lineRule="auto"/>
        <w:ind w:left="72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Mērķis r</w:t>
      </w:r>
      <w:r w:rsidR="00EB3E03">
        <w:rPr>
          <w:rFonts w:ascii="Times New Roman" w:hAnsi="Times New Roman" w:cs="Times New Roman"/>
          <w:sz w:val="24"/>
          <w:szCs w:val="24"/>
          <w:lang w:val="lv-LV"/>
        </w:rPr>
        <w:t>otaļnodarbību vērošana pie 50 % pedagogu. 90 % no nodarbībām ir kvalitatīvas.</w:t>
      </w:r>
    </w:p>
    <w:p w14:paraId="680CC2A3" w14:textId="78AC500C" w:rsidR="009C3954" w:rsidRPr="009C3954" w:rsidRDefault="009C3954" w:rsidP="009C3954">
      <w:pPr>
        <w:numPr>
          <w:ilvl w:val="1"/>
          <w:numId w:val="7"/>
        </w:numPr>
        <w:spacing w:after="0" w:line="240" w:lineRule="auto"/>
        <w:contextualSpacing/>
        <w:jc w:val="both"/>
        <w:rPr>
          <w:rFonts w:ascii="Times New Roman" w:hAnsi="Times New Roman" w:cs="Times New Roman"/>
          <w:b/>
          <w:bCs/>
          <w:i/>
          <w:iCs/>
          <w:sz w:val="24"/>
          <w:szCs w:val="24"/>
          <w:lang w:val="lv-LV"/>
        </w:rPr>
      </w:pPr>
      <w:r w:rsidRPr="009C3954">
        <w:rPr>
          <w:rFonts w:ascii="Times New Roman" w:hAnsi="Times New Roman" w:cs="Times New Roman"/>
          <w:b/>
          <w:bCs/>
          <w:i/>
          <w:iCs/>
          <w:sz w:val="24"/>
          <w:szCs w:val="24"/>
          <w:lang w:val="lv-LV"/>
        </w:rPr>
        <w:t>Informācija par 202</w:t>
      </w:r>
      <w:r>
        <w:rPr>
          <w:rFonts w:ascii="Times New Roman" w:hAnsi="Times New Roman" w:cs="Times New Roman"/>
          <w:b/>
          <w:bCs/>
          <w:i/>
          <w:iCs/>
          <w:sz w:val="24"/>
          <w:szCs w:val="24"/>
          <w:lang w:val="lv-LV"/>
        </w:rPr>
        <w:t>3</w:t>
      </w:r>
      <w:r w:rsidRPr="009C3954">
        <w:rPr>
          <w:rFonts w:ascii="Times New Roman" w:hAnsi="Times New Roman" w:cs="Times New Roman"/>
          <w:b/>
          <w:bCs/>
          <w:i/>
          <w:iCs/>
          <w:sz w:val="24"/>
          <w:szCs w:val="24"/>
          <w:lang w:val="lv-LV"/>
        </w:rPr>
        <w:t>./202</w:t>
      </w:r>
      <w:r>
        <w:rPr>
          <w:rFonts w:ascii="Times New Roman" w:hAnsi="Times New Roman" w:cs="Times New Roman"/>
          <w:b/>
          <w:bCs/>
          <w:i/>
          <w:iCs/>
          <w:sz w:val="24"/>
          <w:szCs w:val="24"/>
          <w:lang w:val="lv-LV"/>
        </w:rPr>
        <w:t>4</w:t>
      </w:r>
      <w:r w:rsidRPr="009C3954">
        <w:rPr>
          <w:rFonts w:ascii="Times New Roman" w:hAnsi="Times New Roman" w:cs="Times New Roman"/>
          <w:b/>
          <w:bCs/>
          <w:i/>
          <w:iCs/>
          <w:sz w:val="24"/>
          <w:szCs w:val="24"/>
          <w:lang w:val="lv-LV"/>
        </w:rPr>
        <w:t>.māc.g. izglītības iestādes iegūtajiem datiem un informāciju no mācību stundu / nodarbību vērošanas. (vērošanā izmantoto anketu / anketām nepieciešams pievienot pašnovērtējuma ziņojuma pielikumā)</w:t>
      </w:r>
    </w:p>
    <w:p w14:paraId="4C93CCF8" w14:textId="3364E92D" w:rsidR="009C3954" w:rsidRPr="00EB3E03" w:rsidRDefault="00EB3E03" w:rsidP="009C3954">
      <w:pPr>
        <w:spacing w:after="0" w:line="240" w:lineRule="auto"/>
        <w:ind w:left="72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Vērotas nodarbības pie </w:t>
      </w:r>
      <w:r w:rsidR="00A5693D">
        <w:rPr>
          <w:rFonts w:ascii="Times New Roman" w:hAnsi="Times New Roman" w:cs="Times New Roman"/>
          <w:sz w:val="24"/>
          <w:szCs w:val="24"/>
          <w:lang w:val="lv-LV"/>
        </w:rPr>
        <w:t xml:space="preserve">50 </w:t>
      </w:r>
      <w:r>
        <w:rPr>
          <w:rFonts w:ascii="Times New Roman" w:hAnsi="Times New Roman" w:cs="Times New Roman"/>
          <w:sz w:val="24"/>
          <w:szCs w:val="24"/>
          <w:lang w:val="lv-LV"/>
        </w:rPr>
        <w:t>% pedagogu. 87,5 % nodarbību bija kvalitatīvas.</w:t>
      </w:r>
      <w:r w:rsidR="00A5693D">
        <w:rPr>
          <w:rFonts w:ascii="Times New Roman" w:hAnsi="Times New Roman" w:cs="Times New Roman"/>
          <w:sz w:val="24"/>
          <w:szCs w:val="24"/>
          <w:lang w:val="lv-LV"/>
        </w:rPr>
        <w:t xml:space="preserve"> Mērķis sasniegts daļēji.</w:t>
      </w:r>
    </w:p>
    <w:p w14:paraId="08DD24D0" w14:textId="4ECA0BF8" w:rsidR="00A5693D" w:rsidRPr="00A5693D" w:rsidRDefault="009C3954" w:rsidP="00A5693D">
      <w:pPr>
        <w:numPr>
          <w:ilvl w:val="1"/>
          <w:numId w:val="7"/>
        </w:numPr>
        <w:spacing w:after="0" w:line="240" w:lineRule="auto"/>
        <w:contextualSpacing/>
        <w:jc w:val="both"/>
        <w:rPr>
          <w:rFonts w:ascii="Times New Roman" w:hAnsi="Times New Roman" w:cs="Times New Roman"/>
          <w:b/>
          <w:bCs/>
          <w:i/>
          <w:iCs/>
          <w:sz w:val="24"/>
          <w:szCs w:val="24"/>
          <w:lang w:val="lv-LV"/>
        </w:rPr>
      </w:pPr>
      <w:r w:rsidRPr="009C3954">
        <w:rPr>
          <w:rFonts w:ascii="Times New Roman" w:hAnsi="Times New Roman" w:cs="Times New Roman"/>
          <w:b/>
          <w:bCs/>
          <w:i/>
          <w:iCs/>
          <w:sz w:val="24"/>
          <w:szCs w:val="24"/>
          <w:lang w:val="lv-LV"/>
        </w:rPr>
        <w:t xml:space="preserve"> Informācija par izglītības iestādes iegūtajiem 2-3 galvenajiem secinājumiem par mācību stundu vērošanā iegūtajiem datiem un informāciju:</w:t>
      </w:r>
    </w:p>
    <w:p w14:paraId="4CFC4884" w14:textId="6B83921F" w:rsidR="00A122EA" w:rsidRDefault="00A122EA" w:rsidP="009C3954">
      <w:pPr>
        <w:ind w:left="720"/>
        <w:contextualSpacing/>
        <w:rPr>
          <w:rFonts w:ascii="Times New Roman" w:eastAsia="Times New Roman" w:hAnsi="Times New Roman" w:cs="Times New Roman"/>
          <w:lang w:val="lv-LV"/>
        </w:rPr>
      </w:pPr>
      <w:r>
        <w:rPr>
          <w:rFonts w:ascii="Times New Roman" w:eastAsia="Times New Roman" w:hAnsi="Times New Roman" w:cs="Times New Roman"/>
          <w:lang w:val="lv-LV"/>
        </w:rPr>
        <w:t xml:space="preserve">Secinām, ka vislabākie rezultāti vērojami mācību vides atspoguļojumā, mērķa un uzdevuma atbilstībā un pedagogu mijiedarbībai ar bērniem. </w:t>
      </w:r>
    </w:p>
    <w:p w14:paraId="7669FFF6" w14:textId="5B8D703C" w:rsidR="00A122EA" w:rsidRPr="00A122EA" w:rsidRDefault="00EB3E03" w:rsidP="00A122EA">
      <w:pPr>
        <w:ind w:left="720"/>
        <w:contextualSpacing/>
        <w:rPr>
          <w:rFonts w:ascii="Times New Roman" w:eastAsia="Times New Roman" w:hAnsi="Times New Roman" w:cs="Times New Roman"/>
          <w:lang w:val="lv-LV"/>
        </w:rPr>
      </w:pPr>
      <w:r>
        <w:rPr>
          <w:rFonts w:ascii="Times New Roman" w:eastAsia="Times New Roman" w:hAnsi="Times New Roman" w:cs="Times New Roman"/>
          <w:lang w:val="lv-LV"/>
        </w:rPr>
        <w:t>Secinām, ka</w:t>
      </w:r>
      <w:r w:rsidR="00EB1A70">
        <w:rPr>
          <w:rFonts w:ascii="Times New Roman" w:eastAsia="Times New Roman" w:hAnsi="Times New Roman" w:cs="Times New Roman"/>
          <w:lang w:val="lv-LV"/>
        </w:rPr>
        <w:t xml:space="preserve"> nepieciešams</w:t>
      </w:r>
      <w:r>
        <w:rPr>
          <w:rFonts w:ascii="Times New Roman" w:eastAsia="Times New Roman" w:hAnsi="Times New Roman" w:cs="Times New Roman"/>
          <w:lang w:val="lv-LV"/>
        </w:rPr>
        <w:t xml:space="preserve"> ieviest</w:t>
      </w:r>
      <w:r w:rsidR="00EB1A70">
        <w:rPr>
          <w:rFonts w:ascii="Times New Roman" w:eastAsia="Times New Roman" w:hAnsi="Times New Roman" w:cs="Times New Roman"/>
          <w:lang w:val="lv-LV"/>
        </w:rPr>
        <w:t xml:space="preserve"> vairāk</w:t>
      </w:r>
      <w:r>
        <w:rPr>
          <w:rFonts w:ascii="Times New Roman" w:eastAsia="Times New Roman" w:hAnsi="Times New Roman" w:cs="Times New Roman"/>
          <w:lang w:val="lv-LV"/>
        </w:rPr>
        <w:t xml:space="preserve"> aktivitātes bērnu sadarbības prasmju pilnveidošanai.</w:t>
      </w:r>
      <w:r w:rsidR="00EB1A70">
        <w:rPr>
          <w:rFonts w:ascii="Times New Roman" w:eastAsia="Times New Roman" w:hAnsi="Times New Roman" w:cs="Times New Roman"/>
          <w:lang w:val="lv-LV"/>
        </w:rPr>
        <w:t xml:space="preserve"> Kā arī iesaistīt bērnus pašvērtējuma organizēšanā.</w:t>
      </w:r>
      <w:r w:rsidR="00A5693D">
        <w:rPr>
          <w:rFonts w:ascii="Times New Roman" w:eastAsia="Times New Roman" w:hAnsi="Times New Roman" w:cs="Times New Roman"/>
          <w:lang w:val="lv-LV"/>
        </w:rPr>
        <w:t xml:space="preserve"> </w:t>
      </w:r>
    </w:p>
    <w:tbl>
      <w:tblPr>
        <w:tblStyle w:val="Reatabula"/>
        <w:tblW w:w="0" w:type="auto"/>
        <w:tblInd w:w="720" w:type="dxa"/>
        <w:tblLook w:val="04A0" w:firstRow="1" w:lastRow="0" w:firstColumn="1" w:lastColumn="0" w:noHBand="0" w:noVBand="1"/>
      </w:tblPr>
      <w:tblGrid>
        <w:gridCol w:w="6110"/>
        <w:gridCol w:w="6120"/>
      </w:tblGrid>
      <w:tr w:rsidR="009C3954" w:rsidRPr="009C3954" w14:paraId="00F38518" w14:textId="77777777" w:rsidTr="00FE2B4C">
        <w:tc>
          <w:tcPr>
            <w:tcW w:w="6475" w:type="dxa"/>
          </w:tcPr>
          <w:p w14:paraId="16D2C11E" w14:textId="0587D573" w:rsidR="009C3954" w:rsidRPr="009C3954" w:rsidRDefault="009C3954" w:rsidP="009C3954">
            <w:pPr>
              <w:jc w:val="both"/>
              <w:rPr>
                <w:rFonts w:ascii="Times New Roman" w:hAnsi="Times New Roman" w:cs="Times New Roman"/>
                <w:b/>
                <w:bCs/>
                <w:i/>
                <w:iCs/>
                <w:sz w:val="24"/>
                <w:szCs w:val="24"/>
                <w:lang w:val="lv-LV"/>
              </w:rPr>
            </w:pPr>
            <w:r w:rsidRPr="009C3954">
              <w:rPr>
                <w:rFonts w:ascii="Times New Roman" w:hAnsi="Times New Roman" w:cs="Times New Roman"/>
                <w:b/>
                <w:bCs/>
                <w:i/>
                <w:iCs/>
                <w:sz w:val="24"/>
                <w:szCs w:val="24"/>
                <w:lang w:val="lv-LV"/>
              </w:rPr>
              <w:t>Izglītības iestādes vadības iegūtie secinājumi</w:t>
            </w:r>
          </w:p>
        </w:tc>
        <w:tc>
          <w:tcPr>
            <w:tcW w:w="6475" w:type="dxa"/>
          </w:tcPr>
          <w:p w14:paraId="2E4750CD" w14:textId="6DD0C1A9" w:rsidR="009C3954" w:rsidRPr="00EB3E03" w:rsidRDefault="00EB3E03" w:rsidP="009C3954">
            <w:pPr>
              <w:jc w:val="both"/>
              <w:rPr>
                <w:rFonts w:ascii="Times New Roman" w:hAnsi="Times New Roman" w:cs="Times New Roman"/>
                <w:sz w:val="24"/>
                <w:szCs w:val="24"/>
                <w:lang w:val="lv-LV"/>
              </w:rPr>
            </w:pPr>
            <w:r>
              <w:rPr>
                <w:rFonts w:ascii="Times New Roman" w:hAnsi="Times New Roman" w:cs="Times New Roman"/>
                <w:sz w:val="24"/>
                <w:szCs w:val="24"/>
                <w:lang w:val="lv-LV"/>
              </w:rPr>
              <w:t>Rotaļnodarbīb</w:t>
            </w:r>
            <w:r w:rsidR="008A57D5">
              <w:rPr>
                <w:rFonts w:ascii="Times New Roman" w:hAnsi="Times New Roman" w:cs="Times New Roman"/>
                <w:sz w:val="24"/>
                <w:szCs w:val="24"/>
                <w:lang w:val="lv-LV"/>
              </w:rPr>
              <w:t>u</w:t>
            </w:r>
            <w:r>
              <w:rPr>
                <w:rFonts w:ascii="Times New Roman" w:hAnsi="Times New Roman" w:cs="Times New Roman"/>
                <w:sz w:val="24"/>
                <w:szCs w:val="24"/>
                <w:lang w:val="lv-LV"/>
              </w:rPr>
              <w:t xml:space="preserve"> vērošana </w:t>
            </w:r>
            <w:r w:rsidR="008A57D5">
              <w:rPr>
                <w:rFonts w:ascii="Times New Roman" w:hAnsi="Times New Roman" w:cs="Times New Roman"/>
                <w:sz w:val="24"/>
                <w:szCs w:val="24"/>
                <w:lang w:val="lv-LV"/>
              </w:rPr>
              <w:t xml:space="preserve">ir </w:t>
            </w:r>
            <w:r>
              <w:rPr>
                <w:rFonts w:ascii="Times New Roman" w:hAnsi="Times New Roman" w:cs="Times New Roman"/>
                <w:sz w:val="24"/>
                <w:szCs w:val="24"/>
                <w:lang w:val="lv-LV"/>
              </w:rPr>
              <w:t>kā svarīga metode  pedagogu profesionāl</w:t>
            </w:r>
            <w:r w:rsidR="008A57D5">
              <w:rPr>
                <w:rFonts w:ascii="Times New Roman" w:hAnsi="Times New Roman" w:cs="Times New Roman"/>
                <w:sz w:val="24"/>
                <w:szCs w:val="24"/>
                <w:lang w:val="lv-LV"/>
              </w:rPr>
              <w:t>ai</w:t>
            </w:r>
            <w:r>
              <w:rPr>
                <w:rFonts w:ascii="Times New Roman" w:hAnsi="Times New Roman" w:cs="Times New Roman"/>
                <w:sz w:val="24"/>
                <w:szCs w:val="24"/>
                <w:lang w:val="lv-LV"/>
              </w:rPr>
              <w:t xml:space="preserve"> izaugsmi .</w:t>
            </w:r>
          </w:p>
        </w:tc>
      </w:tr>
      <w:tr w:rsidR="009C3954" w:rsidRPr="009C3954" w14:paraId="336BC396" w14:textId="77777777" w:rsidTr="00FE2B4C">
        <w:tc>
          <w:tcPr>
            <w:tcW w:w="6475" w:type="dxa"/>
          </w:tcPr>
          <w:p w14:paraId="19459B2D" w14:textId="77777777" w:rsidR="009C3954" w:rsidRPr="009C3954" w:rsidRDefault="009C3954" w:rsidP="009C3954">
            <w:pPr>
              <w:jc w:val="both"/>
              <w:rPr>
                <w:rFonts w:ascii="Times New Roman" w:hAnsi="Times New Roman" w:cs="Times New Roman"/>
                <w:b/>
                <w:bCs/>
                <w:i/>
                <w:iCs/>
                <w:sz w:val="24"/>
                <w:szCs w:val="24"/>
                <w:lang w:val="lv-LV"/>
              </w:rPr>
            </w:pPr>
            <w:r w:rsidRPr="009C3954">
              <w:rPr>
                <w:rFonts w:ascii="Times New Roman" w:hAnsi="Times New Roman" w:cs="Times New Roman"/>
                <w:b/>
                <w:bCs/>
                <w:i/>
                <w:iCs/>
                <w:sz w:val="24"/>
                <w:szCs w:val="24"/>
                <w:lang w:val="lv-LV"/>
              </w:rPr>
              <w:t>Izglītības iestādes Pedagoģiskās padomes iegūtie secinājumi</w:t>
            </w:r>
          </w:p>
        </w:tc>
        <w:tc>
          <w:tcPr>
            <w:tcW w:w="6475" w:type="dxa"/>
          </w:tcPr>
          <w:p w14:paraId="1E5EBC55" w14:textId="31AFD7BD" w:rsidR="009C3954" w:rsidRPr="00EB3E03" w:rsidRDefault="00EB3E03" w:rsidP="009C3954">
            <w:pPr>
              <w:jc w:val="both"/>
              <w:rPr>
                <w:rFonts w:ascii="Times New Roman" w:hAnsi="Times New Roman" w:cs="Times New Roman"/>
                <w:sz w:val="24"/>
                <w:szCs w:val="24"/>
                <w:lang w:val="lv-LV"/>
              </w:rPr>
            </w:pPr>
            <w:r>
              <w:rPr>
                <w:rFonts w:ascii="Times New Roman" w:hAnsi="Times New Roman" w:cs="Times New Roman"/>
                <w:sz w:val="24"/>
                <w:szCs w:val="24"/>
                <w:lang w:val="lv-LV"/>
              </w:rPr>
              <w:t>Snie</w:t>
            </w:r>
            <w:r w:rsidR="00A122EA">
              <w:rPr>
                <w:rFonts w:ascii="Times New Roman" w:hAnsi="Times New Roman" w:cs="Times New Roman"/>
                <w:sz w:val="24"/>
                <w:szCs w:val="24"/>
                <w:lang w:val="lv-LV"/>
              </w:rPr>
              <w:t>dzam</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cieņpilnu</w:t>
            </w:r>
            <w:proofErr w:type="spellEnd"/>
            <w:r>
              <w:rPr>
                <w:rFonts w:ascii="Times New Roman" w:hAnsi="Times New Roman" w:cs="Times New Roman"/>
                <w:sz w:val="24"/>
                <w:szCs w:val="24"/>
                <w:lang w:val="lv-LV"/>
              </w:rPr>
              <w:t xml:space="preserve"> AS, kura vērsta uz pedagogu profesionālo izaugsmi, lai noteiktu viņu turpmākās vajadzības.</w:t>
            </w:r>
          </w:p>
        </w:tc>
      </w:tr>
    </w:tbl>
    <w:p w14:paraId="483B2440" w14:textId="77777777" w:rsidR="009C3954" w:rsidRPr="009C3954" w:rsidRDefault="009C3954" w:rsidP="009C3954">
      <w:pPr>
        <w:spacing w:after="0" w:line="240" w:lineRule="auto"/>
        <w:ind w:left="720"/>
        <w:contextualSpacing/>
        <w:jc w:val="both"/>
        <w:rPr>
          <w:rFonts w:ascii="Times New Roman" w:hAnsi="Times New Roman" w:cs="Times New Roman"/>
          <w:b/>
          <w:bCs/>
          <w:i/>
          <w:iCs/>
          <w:sz w:val="24"/>
          <w:szCs w:val="24"/>
          <w:lang w:val="lv-LV"/>
        </w:rPr>
      </w:pPr>
    </w:p>
    <w:p w14:paraId="1FEA89C6" w14:textId="77777777" w:rsidR="009C3954" w:rsidRPr="009C3954" w:rsidRDefault="009C3954" w:rsidP="009C3954">
      <w:pPr>
        <w:spacing w:after="0" w:line="240" w:lineRule="auto"/>
        <w:ind w:left="720"/>
        <w:contextualSpacing/>
        <w:jc w:val="both"/>
        <w:rPr>
          <w:rFonts w:ascii="Times New Roman" w:hAnsi="Times New Roman" w:cs="Times New Roman"/>
          <w:b/>
          <w:bCs/>
          <w:sz w:val="24"/>
          <w:szCs w:val="24"/>
          <w:lang w:val="lv-LV"/>
        </w:rPr>
      </w:pPr>
    </w:p>
    <w:p w14:paraId="0EF88C1D" w14:textId="77777777" w:rsidR="00891712" w:rsidRPr="00891712" w:rsidRDefault="009C3954" w:rsidP="00891712">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proofErr w:type="spellStart"/>
      <w:r w:rsidRPr="009C3954">
        <w:rPr>
          <w:rFonts w:ascii="Times New Roman" w:eastAsia="Times New Roman" w:hAnsi="Times New Roman" w:cs="Times New Roman"/>
          <w:b/>
          <w:bCs/>
          <w:i/>
          <w:iCs/>
          <w:sz w:val="24"/>
          <w:szCs w:val="24"/>
          <w:lang w:val="lv-LV"/>
        </w:rPr>
        <w:t>Pašvērtēšanā</w:t>
      </w:r>
      <w:proofErr w:type="spellEnd"/>
      <w:r w:rsidRPr="009C3954">
        <w:rPr>
          <w:rFonts w:ascii="Times New Roman" w:eastAsia="Times New Roman" w:hAnsi="Times New Roman" w:cs="Times New Roman"/>
          <w:b/>
          <w:bCs/>
          <w:i/>
          <w:iCs/>
          <w:sz w:val="24"/>
          <w:szCs w:val="24"/>
          <w:lang w:val="lv-LV"/>
        </w:rPr>
        <w:t xml:space="preserve"> izmantotā kvalitātes vērtēšanas metode (-es): </w:t>
      </w:r>
      <w:r w:rsidR="00EB1A70">
        <w:rPr>
          <w:rFonts w:ascii="Times New Roman" w:eastAsia="Times New Roman" w:hAnsi="Times New Roman" w:cs="Times New Roman"/>
          <w:sz w:val="24"/>
          <w:szCs w:val="24"/>
          <w:lang w:val="lv-LV"/>
        </w:rPr>
        <w:t>nodarbību vērošana</w:t>
      </w:r>
    </w:p>
    <w:p w14:paraId="2D9100DD" w14:textId="77777777" w:rsidR="00891712" w:rsidRDefault="00891712" w:rsidP="00891712">
      <w:pPr>
        <w:spacing w:after="0" w:line="240" w:lineRule="auto"/>
        <w:ind w:left="360"/>
        <w:contextualSpacing/>
        <w:jc w:val="both"/>
        <w:rPr>
          <w:rFonts w:ascii="Times New Roman" w:eastAsia="Times New Roman" w:hAnsi="Times New Roman" w:cs="Times New Roman"/>
          <w:b/>
          <w:bCs/>
          <w:i/>
          <w:iCs/>
          <w:sz w:val="24"/>
          <w:szCs w:val="24"/>
          <w:lang w:val="lv-LV"/>
        </w:rPr>
      </w:pPr>
    </w:p>
    <w:p w14:paraId="4AAF2CC7" w14:textId="6FE067BC" w:rsidR="009C3954" w:rsidRPr="00891712" w:rsidRDefault="009C3954" w:rsidP="00891712">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r w:rsidRPr="00891712">
        <w:rPr>
          <w:rFonts w:ascii="Times New Roman" w:eastAsia="Times New Roman" w:hAnsi="Times New Roman" w:cs="Times New Roman"/>
          <w:b/>
          <w:bCs/>
          <w:i/>
          <w:iCs/>
          <w:sz w:val="24"/>
          <w:szCs w:val="24"/>
          <w:lang w:val="lv-LV"/>
        </w:rPr>
        <w:t xml:space="preserve">Rezultatīvo rādītāju </w:t>
      </w:r>
      <w:proofErr w:type="spellStart"/>
      <w:r w:rsidRPr="00891712">
        <w:rPr>
          <w:rFonts w:ascii="Times New Roman" w:eastAsia="Times New Roman" w:hAnsi="Times New Roman" w:cs="Times New Roman"/>
          <w:b/>
          <w:bCs/>
          <w:i/>
          <w:iCs/>
          <w:sz w:val="24"/>
          <w:szCs w:val="24"/>
          <w:lang w:val="lv-LV"/>
        </w:rPr>
        <w:t>izvērtējums</w:t>
      </w:r>
      <w:proofErr w:type="spellEnd"/>
    </w:p>
    <w:p w14:paraId="3D55A3F0" w14:textId="77777777" w:rsidR="009C3954" w:rsidRPr="009C3954" w:rsidRDefault="009C3954" w:rsidP="009C3954">
      <w:pPr>
        <w:spacing w:after="0" w:line="240" w:lineRule="auto"/>
        <w:ind w:left="720"/>
        <w:contextualSpacing/>
        <w:jc w:val="both"/>
        <w:rPr>
          <w:rFonts w:ascii="Times New Roman" w:hAnsi="Times New Roman" w:cs="Times New Roman"/>
          <w:sz w:val="24"/>
          <w:szCs w:val="24"/>
          <w:lang w:val="lv-LV"/>
        </w:rPr>
      </w:pPr>
    </w:p>
    <w:tbl>
      <w:tblPr>
        <w:tblStyle w:val="Reatabula"/>
        <w:tblW w:w="12278" w:type="dxa"/>
        <w:tblInd w:w="617" w:type="dxa"/>
        <w:tblLook w:val="04A0" w:firstRow="1" w:lastRow="0" w:firstColumn="1" w:lastColumn="0" w:noHBand="0" w:noVBand="1"/>
      </w:tblPr>
      <w:tblGrid>
        <w:gridCol w:w="4857"/>
        <w:gridCol w:w="3348"/>
        <w:gridCol w:w="4073"/>
      </w:tblGrid>
      <w:tr w:rsidR="00B742D1" w:rsidRPr="009C3954" w14:paraId="46EC0B11" w14:textId="77777777" w:rsidTr="00B742D1">
        <w:tc>
          <w:tcPr>
            <w:tcW w:w="4857" w:type="dxa"/>
          </w:tcPr>
          <w:p w14:paraId="372D7FB1" w14:textId="77777777" w:rsidR="00B742D1" w:rsidRPr="009C3954" w:rsidRDefault="00B742D1"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Rezultatīvā rādītāja nosaukums</w:t>
            </w:r>
          </w:p>
        </w:tc>
        <w:tc>
          <w:tcPr>
            <w:tcW w:w="3348" w:type="dxa"/>
          </w:tcPr>
          <w:p w14:paraId="7BF923CA" w14:textId="77777777" w:rsidR="00B742D1" w:rsidRPr="009C3954" w:rsidRDefault="00B742D1"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Stiprās puses</w:t>
            </w:r>
          </w:p>
        </w:tc>
        <w:tc>
          <w:tcPr>
            <w:tcW w:w="4073" w:type="dxa"/>
          </w:tcPr>
          <w:p w14:paraId="1FDEF1B9" w14:textId="77777777" w:rsidR="00B742D1" w:rsidRPr="009C3954" w:rsidRDefault="00B742D1" w:rsidP="009C3954">
            <w:pPr>
              <w:jc w:val="center"/>
              <w:rPr>
                <w:rFonts w:ascii="Times New Roman" w:eastAsia="Times New Roman" w:hAnsi="Times New Roman" w:cs="Times New Roman"/>
                <w:lang w:val="lv-LV"/>
              </w:rPr>
            </w:pPr>
            <w:r w:rsidRPr="009C3954">
              <w:rPr>
                <w:rFonts w:ascii="Times New Roman" w:eastAsia="Times New Roman" w:hAnsi="Times New Roman" w:cs="Times New Roman"/>
                <w:lang w:val="lv-LV"/>
              </w:rPr>
              <w:t>Turpmākās attīstības vajadzības</w:t>
            </w:r>
          </w:p>
        </w:tc>
      </w:tr>
      <w:tr w:rsidR="00B742D1" w:rsidRPr="009C3954" w14:paraId="0A75BE53" w14:textId="77777777" w:rsidTr="00B742D1">
        <w:tc>
          <w:tcPr>
            <w:tcW w:w="4857" w:type="dxa"/>
          </w:tcPr>
          <w:p w14:paraId="60D2C0E9" w14:textId="77777777" w:rsidR="00B742D1" w:rsidRPr="009C3954" w:rsidRDefault="00B742D1" w:rsidP="009C3954">
            <w:pPr>
              <w:jc w:val="both"/>
              <w:rPr>
                <w:rFonts w:ascii="Times New Roman" w:hAnsi="Times New Roman" w:cs="Times New Roman"/>
                <w:bCs/>
                <w:lang w:val="lv-LV"/>
              </w:rPr>
            </w:pPr>
            <w:r w:rsidRPr="009C3954">
              <w:rPr>
                <w:rFonts w:ascii="Times New Roman" w:hAnsi="Times New Roman" w:cs="Times New Roman"/>
                <w:bCs/>
                <w:lang w:val="lv-LV"/>
              </w:rPr>
              <w:t>Izglītības iestādes izveidotā sistēma datu ieguvei par mācīšanas un mācīšanās kvalitāti un tās pilnveidei (pielikumā jāpievieno mācību stundu/nodarbību vērošanā izmantotās anketas)</w:t>
            </w:r>
          </w:p>
        </w:tc>
        <w:tc>
          <w:tcPr>
            <w:tcW w:w="3348" w:type="dxa"/>
          </w:tcPr>
          <w:p w14:paraId="6F93BD2C" w14:textId="7CA26A60" w:rsidR="00B742D1" w:rsidRPr="009C3954" w:rsidRDefault="00B742D1" w:rsidP="009C3954">
            <w:pPr>
              <w:jc w:val="both"/>
              <w:rPr>
                <w:rFonts w:ascii="Times New Roman" w:eastAsia="Times New Roman" w:hAnsi="Times New Roman" w:cs="Times New Roman"/>
                <w:lang w:val="lv-LV"/>
              </w:rPr>
            </w:pPr>
          </w:p>
        </w:tc>
        <w:tc>
          <w:tcPr>
            <w:tcW w:w="4073" w:type="dxa"/>
          </w:tcPr>
          <w:p w14:paraId="11CD4250" w14:textId="77777777" w:rsidR="00B742D1" w:rsidRPr="009C3954" w:rsidRDefault="00B742D1" w:rsidP="009C3954">
            <w:pPr>
              <w:jc w:val="both"/>
              <w:rPr>
                <w:rFonts w:ascii="Times New Roman" w:eastAsia="Times New Roman" w:hAnsi="Times New Roman" w:cs="Times New Roman"/>
                <w:lang w:val="lv-LV"/>
              </w:rPr>
            </w:pPr>
          </w:p>
        </w:tc>
      </w:tr>
      <w:tr w:rsidR="00B742D1" w:rsidRPr="009C3954" w14:paraId="3E923B6D" w14:textId="77777777" w:rsidTr="00B742D1">
        <w:tc>
          <w:tcPr>
            <w:tcW w:w="4857" w:type="dxa"/>
          </w:tcPr>
          <w:p w14:paraId="69B66FD7" w14:textId="77777777" w:rsidR="00B742D1" w:rsidRPr="009C3954" w:rsidRDefault="00B742D1" w:rsidP="009C3954">
            <w:pPr>
              <w:jc w:val="both"/>
              <w:rPr>
                <w:rFonts w:ascii="Times New Roman" w:hAnsi="Times New Roman" w:cs="Times New Roman"/>
                <w:bCs/>
                <w:lang w:val="lv-LV"/>
              </w:rPr>
            </w:pPr>
            <w:r w:rsidRPr="009C3954">
              <w:rPr>
                <w:rFonts w:ascii="Times New Roman" w:hAnsi="Times New Roman" w:cs="Times New Roman"/>
                <w:bCs/>
                <w:lang w:val="lv-LV"/>
              </w:rPr>
              <w:t>Mācību sasniegumu vērtēšanas kārtība</w:t>
            </w:r>
          </w:p>
        </w:tc>
        <w:tc>
          <w:tcPr>
            <w:tcW w:w="3348" w:type="dxa"/>
          </w:tcPr>
          <w:p w14:paraId="2CAB0510" w14:textId="77777777" w:rsidR="00B742D1" w:rsidRPr="009C3954" w:rsidRDefault="00B742D1" w:rsidP="009C3954">
            <w:pPr>
              <w:jc w:val="both"/>
              <w:rPr>
                <w:rFonts w:ascii="Times New Roman" w:eastAsia="Times New Roman" w:hAnsi="Times New Roman" w:cs="Times New Roman"/>
                <w:lang w:val="lv-LV"/>
              </w:rPr>
            </w:pPr>
          </w:p>
        </w:tc>
        <w:tc>
          <w:tcPr>
            <w:tcW w:w="4073" w:type="dxa"/>
          </w:tcPr>
          <w:p w14:paraId="37EDF30E" w14:textId="77777777" w:rsidR="00B742D1" w:rsidRPr="009C3954" w:rsidRDefault="00B742D1" w:rsidP="009C3954">
            <w:pPr>
              <w:jc w:val="both"/>
              <w:rPr>
                <w:rFonts w:ascii="Times New Roman" w:eastAsia="Times New Roman" w:hAnsi="Times New Roman" w:cs="Times New Roman"/>
                <w:lang w:val="lv-LV"/>
              </w:rPr>
            </w:pPr>
          </w:p>
        </w:tc>
      </w:tr>
      <w:tr w:rsidR="00B742D1" w:rsidRPr="009C3954" w14:paraId="28EB43A1" w14:textId="77777777" w:rsidTr="00B742D1">
        <w:tc>
          <w:tcPr>
            <w:tcW w:w="4857" w:type="dxa"/>
          </w:tcPr>
          <w:p w14:paraId="61BB46C4" w14:textId="77777777" w:rsidR="00B742D1" w:rsidRPr="009C3954" w:rsidRDefault="00B742D1" w:rsidP="009C3954">
            <w:pPr>
              <w:jc w:val="both"/>
              <w:rPr>
                <w:rFonts w:ascii="Times New Roman" w:hAnsi="Times New Roman" w:cs="Times New Roman"/>
                <w:bCs/>
                <w:lang w:val="lv-LV"/>
              </w:rPr>
            </w:pPr>
            <w:r w:rsidRPr="009C3954">
              <w:rPr>
                <w:rFonts w:ascii="Times New Roman" w:hAnsi="Times New Roman" w:cs="Times New Roman"/>
                <w:bCs/>
                <w:lang w:val="lv-LV"/>
              </w:rPr>
              <w:t>Izglītības iestādes individualizēta un /vai personalizēta atbalsta sniegšana izglītojamiem</w:t>
            </w:r>
          </w:p>
        </w:tc>
        <w:tc>
          <w:tcPr>
            <w:tcW w:w="3348" w:type="dxa"/>
          </w:tcPr>
          <w:p w14:paraId="7BB4C790" w14:textId="640F7803" w:rsidR="00B742D1" w:rsidRPr="009C3954" w:rsidRDefault="0023682F" w:rsidP="009C3954">
            <w:pPr>
              <w:jc w:val="both"/>
              <w:rPr>
                <w:rFonts w:ascii="Times New Roman" w:eastAsia="Times New Roman" w:hAnsi="Times New Roman" w:cs="Times New Roman"/>
                <w:lang w:val="lv-LV"/>
              </w:rPr>
            </w:pPr>
            <w:r>
              <w:rPr>
                <w:rFonts w:ascii="Times New Roman" w:eastAsia="Times New Roman" w:hAnsi="Times New Roman" w:cs="Times New Roman"/>
                <w:lang w:val="lv-LV"/>
              </w:rPr>
              <w:t>Pieejams plašs atbalsta personāla pakalpojums</w:t>
            </w:r>
          </w:p>
        </w:tc>
        <w:tc>
          <w:tcPr>
            <w:tcW w:w="4073" w:type="dxa"/>
          </w:tcPr>
          <w:p w14:paraId="6158DB8B" w14:textId="77777777" w:rsidR="00B742D1" w:rsidRPr="009C3954" w:rsidRDefault="00B742D1" w:rsidP="009C3954">
            <w:pPr>
              <w:jc w:val="both"/>
              <w:rPr>
                <w:rFonts w:ascii="Times New Roman" w:eastAsia="Times New Roman" w:hAnsi="Times New Roman" w:cs="Times New Roman"/>
                <w:lang w:val="lv-LV"/>
              </w:rPr>
            </w:pPr>
          </w:p>
        </w:tc>
      </w:tr>
      <w:tr w:rsidR="00B742D1" w:rsidRPr="009C3954" w14:paraId="151EF29F" w14:textId="77777777" w:rsidTr="00B742D1">
        <w:tc>
          <w:tcPr>
            <w:tcW w:w="4857" w:type="dxa"/>
          </w:tcPr>
          <w:p w14:paraId="4314F237" w14:textId="77777777" w:rsidR="00B742D1" w:rsidRPr="009C3954" w:rsidRDefault="00B742D1" w:rsidP="009C3954">
            <w:pPr>
              <w:jc w:val="both"/>
              <w:rPr>
                <w:rFonts w:ascii="Times New Roman" w:hAnsi="Times New Roman" w:cs="Times New Roman"/>
                <w:bCs/>
                <w:i/>
                <w:iCs/>
                <w:lang w:val="lv-LV"/>
              </w:rPr>
            </w:pPr>
            <w:r w:rsidRPr="009C3954">
              <w:rPr>
                <w:rFonts w:ascii="Times New Roman" w:hAnsi="Times New Roman" w:cs="Times New Roman"/>
                <w:bCs/>
                <w:i/>
                <w:iCs/>
                <w:lang w:val="lv-LV"/>
              </w:rPr>
              <w:lastRenderedPageBreak/>
              <w:t>Izglītības procesa īstenošana pirmsskolas izglītības programmā</w:t>
            </w:r>
            <w:r w:rsidRPr="009C3954">
              <w:rPr>
                <w:rFonts w:ascii="Times New Roman" w:hAnsi="Times New Roman" w:cs="Times New Roman"/>
                <w:bCs/>
                <w:i/>
                <w:iCs/>
                <w:vertAlign w:val="superscript"/>
                <w:lang w:val="lv-LV"/>
              </w:rPr>
              <w:footnoteReference w:id="1"/>
            </w:r>
          </w:p>
        </w:tc>
        <w:tc>
          <w:tcPr>
            <w:tcW w:w="3348" w:type="dxa"/>
          </w:tcPr>
          <w:p w14:paraId="4095A6E8" w14:textId="715412A2" w:rsidR="00B742D1" w:rsidRPr="009C3954" w:rsidRDefault="00891712" w:rsidP="009C3954">
            <w:pPr>
              <w:jc w:val="both"/>
              <w:rPr>
                <w:rFonts w:ascii="Times New Roman" w:eastAsia="Times New Roman" w:hAnsi="Times New Roman" w:cs="Times New Roman"/>
                <w:lang w:val="lv-LV"/>
              </w:rPr>
            </w:pPr>
            <w:r>
              <w:rPr>
                <w:rFonts w:ascii="Times New Roman" w:eastAsia="Times New Roman" w:hAnsi="Times New Roman" w:cs="Times New Roman"/>
                <w:lang w:val="lv-LV"/>
              </w:rPr>
              <w:t>Aktīvajā mācību periodā vienlaicīgi strādā abi pedagogi.</w:t>
            </w:r>
          </w:p>
        </w:tc>
        <w:tc>
          <w:tcPr>
            <w:tcW w:w="4073" w:type="dxa"/>
          </w:tcPr>
          <w:p w14:paraId="4830D9C3" w14:textId="77777777" w:rsidR="00B742D1" w:rsidRPr="009C3954" w:rsidRDefault="00B742D1" w:rsidP="009C3954">
            <w:pPr>
              <w:jc w:val="both"/>
              <w:rPr>
                <w:rFonts w:ascii="Times New Roman" w:eastAsia="Times New Roman" w:hAnsi="Times New Roman" w:cs="Times New Roman"/>
                <w:lang w:val="lv-LV"/>
              </w:rPr>
            </w:pPr>
          </w:p>
        </w:tc>
      </w:tr>
    </w:tbl>
    <w:p w14:paraId="5F4E7D00" w14:textId="77777777" w:rsidR="009C3954" w:rsidRPr="009C3954" w:rsidRDefault="009C3954" w:rsidP="009C3954">
      <w:pPr>
        <w:spacing w:after="0" w:line="240" w:lineRule="auto"/>
        <w:ind w:left="720"/>
        <w:contextualSpacing/>
        <w:jc w:val="both"/>
        <w:rPr>
          <w:rFonts w:ascii="Times New Roman" w:eastAsia="Times New Roman" w:hAnsi="Times New Roman" w:cs="Times New Roman"/>
          <w:b/>
          <w:bCs/>
          <w:i/>
          <w:iCs/>
          <w:sz w:val="24"/>
          <w:szCs w:val="24"/>
          <w:lang w:val="lv-LV"/>
        </w:rPr>
      </w:pPr>
    </w:p>
    <w:p w14:paraId="56D407D8" w14:textId="6EBF6F46" w:rsidR="00742BB3" w:rsidRDefault="009C3954" w:rsidP="00742BB3">
      <w:pPr>
        <w:numPr>
          <w:ilvl w:val="1"/>
          <w:numId w:val="7"/>
        </w:numPr>
        <w:spacing w:after="0" w:line="240" w:lineRule="auto"/>
        <w:contextualSpacing/>
        <w:jc w:val="both"/>
        <w:rPr>
          <w:rFonts w:ascii="Times New Roman" w:eastAsia="Times New Roman" w:hAnsi="Times New Roman" w:cs="Times New Roman"/>
          <w:b/>
          <w:bCs/>
          <w:i/>
          <w:iCs/>
          <w:sz w:val="24"/>
          <w:szCs w:val="24"/>
          <w:lang w:val="lv-LV"/>
        </w:rPr>
      </w:pPr>
      <w:r w:rsidRPr="009C3954">
        <w:rPr>
          <w:rFonts w:ascii="Times New Roman" w:eastAsia="Times New Roman" w:hAnsi="Times New Roman" w:cs="Times New Roman"/>
          <w:b/>
          <w:bCs/>
          <w:i/>
          <w:iCs/>
          <w:sz w:val="24"/>
          <w:szCs w:val="24"/>
          <w:lang w:val="lv-LV"/>
        </w:rPr>
        <w:t xml:space="preserve"> 2-3 galvenie apkopotie secinājumi turpmākajam darbam par visu kritēriju</w:t>
      </w:r>
    </w:p>
    <w:p w14:paraId="5947FB64" w14:textId="0104CC03" w:rsidR="0013167C" w:rsidRPr="0023682F" w:rsidRDefault="007E6C3A" w:rsidP="0013167C">
      <w:pPr>
        <w:spacing w:after="0" w:line="240" w:lineRule="auto"/>
        <w:ind w:left="720"/>
        <w:contextualSpacing/>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S</w:t>
      </w:r>
      <w:r w:rsidR="0023682F">
        <w:rPr>
          <w:rFonts w:ascii="Times New Roman" w:hAnsi="Times New Roman" w:cs="Times New Roman"/>
          <w:sz w:val="24"/>
          <w:szCs w:val="24"/>
          <w:lang w:val="lv-LV"/>
        </w:rPr>
        <w:t>avstarpēju mācīšanās</w:t>
      </w:r>
      <w:r>
        <w:rPr>
          <w:rFonts w:ascii="Times New Roman" w:hAnsi="Times New Roman" w:cs="Times New Roman"/>
          <w:sz w:val="24"/>
          <w:szCs w:val="24"/>
          <w:lang w:val="lv-LV"/>
        </w:rPr>
        <w:t xml:space="preserve"> vienam no otra, </w:t>
      </w:r>
      <w:r w:rsidR="0023682F">
        <w:rPr>
          <w:rFonts w:ascii="Times New Roman" w:hAnsi="Times New Roman" w:cs="Times New Roman"/>
          <w:sz w:val="24"/>
          <w:szCs w:val="24"/>
          <w:lang w:val="lv-LV"/>
        </w:rPr>
        <w:t xml:space="preserve"> </w:t>
      </w:r>
      <w:r>
        <w:rPr>
          <w:rFonts w:ascii="Times New Roman" w:hAnsi="Times New Roman" w:cs="Times New Roman"/>
          <w:sz w:val="24"/>
          <w:szCs w:val="24"/>
          <w:lang w:val="lv-LV"/>
        </w:rPr>
        <w:t>izglītības iestāde kā mācīšanās organizācija</w:t>
      </w:r>
      <w:r w:rsidR="0023682F">
        <w:rPr>
          <w:rFonts w:ascii="Times New Roman" w:hAnsi="Times New Roman" w:cs="Times New Roman"/>
          <w:sz w:val="24"/>
          <w:szCs w:val="24"/>
          <w:lang w:val="lv-LV"/>
        </w:rPr>
        <w:t xml:space="preserve">. </w:t>
      </w:r>
    </w:p>
    <w:p w14:paraId="4816DF8A" w14:textId="77777777" w:rsidR="0013167C" w:rsidRPr="00ED23D3" w:rsidRDefault="0013167C" w:rsidP="0013167C">
      <w:pPr>
        <w:spacing w:after="0" w:line="240" w:lineRule="auto"/>
        <w:jc w:val="both"/>
        <w:rPr>
          <w:rFonts w:ascii="Times New Roman" w:hAnsi="Times New Roman" w:cs="Times New Roman"/>
          <w:sz w:val="24"/>
          <w:szCs w:val="24"/>
          <w:lang w:val="lv-LV"/>
        </w:rPr>
      </w:pPr>
    </w:p>
    <w:p w14:paraId="60FC7B9C" w14:textId="0E493A44" w:rsidR="00B742D1" w:rsidRPr="00B742D1" w:rsidRDefault="00742BB3" w:rsidP="0013167C">
      <w:pPr>
        <w:pStyle w:val="Sarakstarindkopa"/>
        <w:numPr>
          <w:ilvl w:val="0"/>
          <w:numId w:val="7"/>
        </w:numPr>
        <w:spacing w:after="0" w:line="240" w:lineRule="auto"/>
        <w:jc w:val="both"/>
        <w:rPr>
          <w:rFonts w:ascii="Times New Roman" w:hAnsi="Times New Roman" w:cs="Times New Roman"/>
          <w:b/>
          <w:bCs/>
          <w:sz w:val="24"/>
          <w:szCs w:val="24"/>
          <w:lang w:val="lv-LV"/>
        </w:rPr>
      </w:pPr>
      <w:r w:rsidRPr="00B742D1">
        <w:rPr>
          <w:rFonts w:ascii="Times New Roman" w:hAnsi="Times New Roman" w:cs="Times New Roman"/>
          <w:b/>
          <w:bCs/>
          <w:sz w:val="24"/>
          <w:szCs w:val="24"/>
          <w:lang w:val="lv-LV"/>
        </w:rPr>
        <w:t>Izglītības iestādes dibinātāja noteiktie mērķi un uzdevumi izglītības iestādes vadītājam trīs gadiem</w:t>
      </w:r>
      <w:r w:rsidR="00B742D1" w:rsidRPr="00B742D1">
        <w:rPr>
          <w:rFonts w:ascii="Times New Roman" w:hAnsi="Times New Roman" w:cs="Times New Roman"/>
          <w:b/>
          <w:bCs/>
          <w:sz w:val="24"/>
          <w:szCs w:val="24"/>
          <w:lang w:val="lv-LV"/>
        </w:rPr>
        <w:t>, to ietvaros galvenais paveiktais 2023./2024.māc.g.</w:t>
      </w:r>
    </w:p>
    <w:p w14:paraId="01549BA9" w14:textId="5F37DA07" w:rsidR="0023682F" w:rsidRDefault="0023682F" w:rsidP="0023682F">
      <w:pPr>
        <w:pStyle w:val="Sarakstarindkopa"/>
        <w:numPr>
          <w:ilvl w:val="0"/>
          <w:numId w:val="35"/>
        </w:numPr>
        <w:spacing w:after="0" w:line="240" w:lineRule="auto"/>
        <w:jc w:val="both"/>
        <w:rPr>
          <w:rFonts w:ascii="Times New Roman" w:hAnsi="Times New Roman" w:cs="Times New Roman"/>
          <w:sz w:val="24"/>
          <w:szCs w:val="24"/>
          <w:lang w:val="lv-LV"/>
        </w:rPr>
      </w:pPr>
      <w:r w:rsidRPr="00CF4CC5">
        <w:rPr>
          <w:rFonts w:ascii="Times New Roman" w:hAnsi="Times New Roman" w:cs="Times New Roman"/>
          <w:sz w:val="24"/>
          <w:szCs w:val="24"/>
          <w:lang w:val="lv-LV"/>
        </w:rPr>
        <w:t>Izglītības iestādes lomas transformācija, kuras ietvaros izglītības iestāde kļūst par “mācīšanās organizāciju”, kas piedāvā daudzveidīgas mācīšanās iespējas</w:t>
      </w:r>
      <w:r>
        <w:rPr>
          <w:rFonts w:ascii="Times New Roman" w:hAnsi="Times New Roman" w:cs="Times New Roman"/>
          <w:sz w:val="24"/>
          <w:szCs w:val="24"/>
          <w:lang w:val="lv-LV"/>
        </w:rPr>
        <w:t>;</w:t>
      </w:r>
    </w:p>
    <w:p w14:paraId="25E45606" w14:textId="77777777" w:rsidR="0023682F" w:rsidRPr="007E16AE" w:rsidRDefault="0023682F" w:rsidP="0023682F">
      <w:pPr>
        <w:pStyle w:val="Sarakstarindkopa"/>
        <w:numPr>
          <w:ilvl w:val="0"/>
          <w:numId w:val="36"/>
        </w:numPr>
        <w:jc w:val="both"/>
        <w:rPr>
          <w:rFonts w:ascii="Times New Roman" w:hAnsi="Times New Roman" w:cs="Times New Roman"/>
          <w:sz w:val="24"/>
          <w:szCs w:val="24"/>
          <w:lang w:val="lv-LV"/>
        </w:rPr>
      </w:pPr>
      <w:r w:rsidRPr="007E16AE">
        <w:rPr>
          <w:rFonts w:ascii="Times New Roman" w:hAnsi="Times New Roman" w:cs="Times New Roman"/>
          <w:sz w:val="24"/>
          <w:szCs w:val="24"/>
          <w:lang w:val="lv-LV"/>
        </w:rPr>
        <w:t>Iestādē tiek nodrošināta uz rezultātu orientēta savstarpēja mācīšanās un komandu darbs- pedagogi ikdienā regulāri plāno mācību saturu pirmsskolas izglītības posmu ietvaros;</w:t>
      </w:r>
    </w:p>
    <w:p w14:paraId="43C4DD6D" w14:textId="77777777" w:rsidR="0023682F" w:rsidRPr="007E16AE" w:rsidRDefault="0023682F" w:rsidP="0023682F">
      <w:pPr>
        <w:pStyle w:val="Sarakstarindkopa"/>
        <w:numPr>
          <w:ilvl w:val="0"/>
          <w:numId w:val="36"/>
        </w:numPr>
        <w:jc w:val="both"/>
        <w:rPr>
          <w:rFonts w:ascii="Times New Roman" w:hAnsi="Times New Roman" w:cs="Times New Roman"/>
          <w:sz w:val="24"/>
          <w:szCs w:val="24"/>
          <w:lang w:val="lv-LV"/>
        </w:rPr>
      </w:pPr>
      <w:r w:rsidRPr="007E16AE">
        <w:rPr>
          <w:rFonts w:ascii="Times New Roman" w:hAnsi="Times New Roman" w:cs="Times New Roman"/>
          <w:sz w:val="24"/>
          <w:szCs w:val="24"/>
          <w:lang w:val="lv-LV"/>
        </w:rPr>
        <w:t>Ir profesionāla pedagogu sadarbības sistēma- mācās visi (mācīšanās grupās-1 reizi nedēļā pa vecumposmiem, apskatot mācīšanās stratēģijas, mācību jomās, regulāras iknedēļas pedagoģiskās sapulces par darba pilnveidi);</w:t>
      </w:r>
    </w:p>
    <w:p w14:paraId="726F7B3E" w14:textId="77777777" w:rsidR="0023682F" w:rsidRPr="00032744" w:rsidRDefault="0023682F" w:rsidP="0023682F">
      <w:pPr>
        <w:pStyle w:val="Sarakstarindkopa"/>
        <w:numPr>
          <w:ilvl w:val="0"/>
          <w:numId w:val="36"/>
        </w:numPr>
        <w:jc w:val="both"/>
        <w:rPr>
          <w:rFonts w:ascii="Times New Roman" w:hAnsi="Times New Roman" w:cs="Times New Roman"/>
          <w:sz w:val="24"/>
          <w:szCs w:val="24"/>
          <w:lang w:val="lv-LV"/>
        </w:rPr>
      </w:pPr>
      <w:r w:rsidRPr="00032744">
        <w:rPr>
          <w:rFonts w:ascii="Times New Roman" w:hAnsi="Times New Roman" w:cs="Times New Roman"/>
          <w:sz w:val="24"/>
          <w:szCs w:val="24"/>
          <w:lang w:val="lv-LV"/>
        </w:rPr>
        <w:t>Iestāde organizē sadarbību starp pedagogiem, atbalsta personālu un bērnu vecākiem, lai patstāvīgi sekotu bērnu dinamikai.</w:t>
      </w:r>
    </w:p>
    <w:p w14:paraId="39D7FD8C" w14:textId="77777777" w:rsidR="0023682F" w:rsidRPr="00032744" w:rsidRDefault="0023682F" w:rsidP="0023682F">
      <w:pPr>
        <w:pStyle w:val="Sarakstarindkopa"/>
        <w:numPr>
          <w:ilvl w:val="0"/>
          <w:numId w:val="36"/>
        </w:numPr>
        <w:jc w:val="both"/>
        <w:rPr>
          <w:rFonts w:ascii="Times New Roman" w:hAnsi="Times New Roman" w:cs="Times New Roman"/>
          <w:sz w:val="24"/>
          <w:szCs w:val="24"/>
          <w:lang w:val="lv-LV"/>
        </w:rPr>
      </w:pPr>
      <w:r w:rsidRPr="00032744">
        <w:rPr>
          <w:rFonts w:ascii="Times New Roman" w:hAnsi="Times New Roman" w:cs="Times New Roman"/>
          <w:sz w:val="24"/>
          <w:szCs w:val="24"/>
          <w:lang w:val="lv-LV"/>
        </w:rPr>
        <w:t>Atgriezenisko saiti par savu darbu saņem visi – vadības komanda, iestādes darbinieki, bērni, vecāki;</w:t>
      </w:r>
    </w:p>
    <w:p w14:paraId="2E26BFCC" w14:textId="074A44D0" w:rsidR="0023682F" w:rsidRPr="00032744" w:rsidRDefault="0023682F" w:rsidP="0023682F">
      <w:pPr>
        <w:pStyle w:val="Sarakstarindkopa"/>
        <w:numPr>
          <w:ilvl w:val="0"/>
          <w:numId w:val="36"/>
        </w:numPr>
        <w:jc w:val="both"/>
        <w:rPr>
          <w:rFonts w:ascii="Times New Roman" w:hAnsi="Times New Roman" w:cs="Times New Roman"/>
          <w:sz w:val="24"/>
          <w:szCs w:val="24"/>
          <w:lang w:val="lv-LV"/>
        </w:rPr>
      </w:pPr>
      <w:r w:rsidRPr="00032744">
        <w:rPr>
          <w:rFonts w:ascii="Times New Roman" w:hAnsi="Times New Roman" w:cs="Times New Roman"/>
          <w:sz w:val="24"/>
          <w:szCs w:val="24"/>
          <w:lang w:val="lv-LV"/>
        </w:rPr>
        <w:t xml:space="preserve">Profesionālā pilnveide balstās uz individuāli noteiktām vajadzībām, kas virzīta uz </w:t>
      </w:r>
      <w:r w:rsidR="008A57D5">
        <w:rPr>
          <w:rFonts w:ascii="Times New Roman" w:hAnsi="Times New Roman" w:cs="Times New Roman"/>
          <w:sz w:val="24"/>
          <w:szCs w:val="24"/>
          <w:lang w:val="lv-LV"/>
        </w:rPr>
        <w:t xml:space="preserve">pirmsskolas izglītības </w:t>
      </w:r>
      <w:r w:rsidRPr="00032744">
        <w:rPr>
          <w:rFonts w:ascii="Times New Roman" w:hAnsi="Times New Roman" w:cs="Times New Roman"/>
          <w:sz w:val="24"/>
          <w:szCs w:val="24"/>
          <w:lang w:val="lv-LV"/>
        </w:rPr>
        <w:t>mērķa sasniegšanu;</w:t>
      </w:r>
    </w:p>
    <w:p w14:paraId="1F98CA15" w14:textId="37DE3165" w:rsidR="0023682F" w:rsidRDefault="0023682F" w:rsidP="0023682F">
      <w:pPr>
        <w:pStyle w:val="Sarakstarindkopa"/>
        <w:numPr>
          <w:ilvl w:val="0"/>
          <w:numId w:val="36"/>
        </w:numPr>
        <w:jc w:val="both"/>
        <w:rPr>
          <w:rFonts w:ascii="Times New Roman" w:hAnsi="Times New Roman" w:cs="Times New Roman"/>
          <w:sz w:val="24"/>
          <w:szCs w:val="24"/>
        </w:rPr>
      </w:pP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pieejama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profesionāla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atbalsta</w:t>
      </w:r>
      <w:proofErr w:type="spellEnd"/>
      <w:r>
        <w:rPr>
          <w:rFonts w:ascii="Times New Roman" w:hAnsi="Times New Roman" w:cs="Times New Roman"/>
          <w:sz w:val="24"/>
          <w:szCs w:val="24"/>
        </w:rPr>
        <w:t xml:space="preserve"> persona (</w:t>
      </w:r>
      <w:proofErr w:type="spellStart"/>
      <w:r>
        <w:rPr>
          <w:rFonts w:ascii="Times New Roman" w:hAnsi="Times New Roman" w:cs="Times New Roman"/>
          <w:sz w:val="24"/>
          <w:szCs w:val="24"/>
        </w:rPr>
        <w:t>mācīšanās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konsultants-eksperts</w:t>
      </w:r>
      <w:proofErr w:type="spellEnd"/>
      <w:r>
        <w:rPr>
          <w:rFonts w:ascii="Times New Roman" w:hAnsi="Times New Roman" w:cs="Times New Roman"/>
          <w:sz w:val="24"/>
          <w:szCs w:val="24"/>
        </w:rPr>
        <w:t xml:space="preserve">, IT mentors, </w:t>
      </w:r>
      <w:proofErr w:type="spellStart"/>
      <w:r>
        <w:rPr>
          <w:rFonts w:ascii="Times New Roman" w:hAnsi="Times New Roman" w:cs="Times New Roman"/>
          <w:sz w:val="24"/>
          <w:szCs w:val="24"/>
        </w:rPr>
        <w:t>metodiķis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vadītājas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vietnieks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jomā</w:t>
      </w:r>
      <w:proofErr w:type="spellEnd"/>
      <w:r>
        <w:rPr>
          <w:rFonts w:ascii="Times New Roman" w:hAnsi="Times New Roman" w:cs="Times New Roman"/>
          <w:sz w:val="24"/>
          <w:szCs w:val="24"/>
        </w:rPr>
        <w:t>;</w:t>
      </w:r>
      <w:proofErr w:type="gramEnd"/>
    </w:p>
    <w:p w14:paraId="438D3A5B" w14:textId="1301BBC9" w:rsidR="0023682F" w:rsidRDefault="008A57D5" w:rsidP="0023682F">
      <w:pPr>
        <w:pStyle w:val="Sarakstarindkopa"/>
        <w:numPr>
          <w:ilvl w:val="0"/>
          <w:numId w:val="36"/>
        </w:numPr>
        <w:jc w:val="both"/>
        <w:rPr>
          <w:rFonts w:ascii="Times New Roman" w:hAnsi="Times New Roman" w:cs="Times New Roman"/>
          <w:sz w:val="24"/>
          <w:szCs w:val="24"/>
        </w:rPr>
      </w:pPr>
      <w:proofErr w:type="spellStart"/>
      <w:r>
        <w:rPr>
          <w:rFonts w:ascii="Times New Roman" w:hAnsi="Times New Roman" w:cs="Times New Roman"/>
          <w:sz w:val="24"/>
          <w:szCs w:val="24"/>
        </w:rPr>
        <w:t>Pirmsskolas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iestādes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darbinieki</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vēlas</w:t>
      </w:r>
      <w:proofErr w:type="spellEnd"/>
      <w:r w:rsidR="0023682F">
        <w:rPr>
          <w:rFonts w:ascii="Times New Roman" w:hAnsi="Times New Roman" w:cs="Times New Roman"/>
          <w:sz w:val="24"/>
          <w:szCs w:val="24"/>
        </w:rPr>
        <w:t xml:space="preserve"> un </w:t>
      </w:r>
      <w:proofErr w:type="spellStart"/>
      <w:r w:rsidR="0023682F">
        <w:rPr>
          <w:rFonts w:ascii="Times New Roman" w:hAnsi="Times New Roman" w:cs="Times New Roman"/>
          <w:sz w:val="24"/>
          <w:szCs w:val="24"/>
        </w:rPr>
        <w:t>uzdrīkstas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ieviest</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inovācijas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savā</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darbā</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problēmas</w:t>
      </w:r>
      <w:proofErr w:type="spellEnd"/>
      <w:r w:rsidR="0023682F">
        <w:rPr>
          <w:rFonts w:ascii="Times New Roman" w:hAnsi="Times New Roman" w:cs="Times New Roman"/>
          <w:sz w:val="24"/>
          <w:szCs w:val="24"/>
        </w:rPr>
        <w:t xml:space="preserve"> un </w:t>
      </w:r>
      <w:proofErr w:type="spellStart"/>
      <w:r w:rsidR="0023682F">
        <w:rPr>
          <w:rFonts w:ascii="Times New Roman" w:hAnsi="Times New Roman" w:cs="Times New Roman"/>
          <w:sz w:val="24"/>
          <w:szCs w:val="24"/>
        </w:rPr>
        <w:t>kļūdas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tiek</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uztvertas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kā</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mācīšanās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iespējas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iestādē</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viesojās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mācīšanās</w:t>
      </w:r>
      <w:proofErr w:type="spellEnd"/>
      <w:r w:rsidR="0023682F">
        <w:rPr>
          <w:rFonts w:ascii="Times New Roman" w:hAnsi="Times New Roman" w:cs="Times New Roman"/>
          <w:sz w:val="24"/>
          <w:szCs w:val="24"/>
        </w:rPr>
        <w:t xml:space="preserve"> </w:t>
      </w:r>
      <w:proofErr w:type="spellStart"/>
      <w:r w:rsidR="0023682F">
        <w:rPr>
          <w:rFonts w:ascii="Times New Roman" w:hAnsi="Times New Roman" w:cs="Times New Roman"/>
          <w:sz w:val="24"/>
          <w:szCs w:val="24"/>
        </w:rPr>
        <w:t>konsultanti</w:t>
      </w:r>
      <w:proofErr w:type="spellEnd"/>
      <w:r w:rsidR="0023682F">
        <w:rPr>
          <w:rFonts w:ascii="Times New Roman" w:hAnsi="Times New Roman" w:cs="Times New Roman"/>
          <w:sz w:val="24"/>
          <w:szCs w:val="24"/>
        </w:rPr>
        <w:t xml:space="preserve"> no visas </w:t>
      </w:r>
      <w:proofErr w:type="spellStart"/>
      <w:r w:rsidR="0023682F">
        <w:rPr>
          <w:rFonts w:ascii="Times New Roman" w:hAnsi="Times New Roman" w:cs="Times New Roman"/>
          <w:sz w:val="24"/>
          <w:szCs w:val="24"/>
        </w:rPr>
        <w:t>Latvijas</w:t>
      </w:r>
      <w:proofErr w:type="spellEnd"/>
      <w:r w:rsidR="00AC6B1E">
        <w:rPr>
          <w:rFonts w:ascii="Times New Roman" w:hAnsi="Times New Roman" w:cs="Times New Roman"/>
          <w:sz w:val="24"/>
          <w:szCs w:val="24"/>
        </w:rPr>
        <w:t xml:space="preserve">, </w:t>
      </w:r>
      <w:proofErr w:type="spellStart"/>
      <w:r w:rsidR="00AC6B1E">
        <w:rPr>
          <w:rFonts w:ascii="Times New Roman" w:hAnsi="Times New Roman" w:cs="Times New Roman"/>
          <w:sz w:val="24"/>
          <w:szCs w:val="24"/>
        </w:rPr>
        <w:t>kuri</w:t>
      </w:r>
      <w:proofErr w:type="spellEnd"/>
      <w:r w:rsidR="00AC6B1E">
        <w:rPr>
          <w:rFonts w:ascii="Times New Roman" w:hAnsi="Times New Roman" w:cs="Times New Roman"/>
          <w:sz w:val="24"/>
          <w:szCs w:val="24"/>
        </w:rPr>
        <w:t xml:space="preserve"> </w:t>
      </w:r>
      <w:proofErr w:type="spellStart"/>
      <w:r w:rsidR="00AC6B1E">
        <w:rPr>
          <w:rFonts w:ascii="Times New Roman" w:hAnsi="Times New Roman" w:cs="Times New Roman"/>
          <w:sz w:val="24"/>
          <w:szCs w:val="24"/>
        </w:rPr>
        <w:t>vēroja</w:t>
      </w:r>
      <w:proofErr w:type="spellEnd"/>
      <w:r w:rsidR="00AC6B1E">
        <w:rPr>
          <w:rFonts w:ascii="Times New Roman" w:hAnsi="Times New Roman" w:cs="Times New Roman"/>
          <w:sz w:val="24"/>
          <w:szCs w:val="24"/>
        </w:rPr>
        <w:t xml:space="preserve"> </w:t>
      </w:r>
      <w:proofErr w:type="spellStart"/>
      <w:r w:rsidR="00AC6B1E">
        <w:rPr>
          <w:rFonts w:ascii="Times New Roman" w:hAnsi="Times New Roman" w:cs="Times New Roman"/>
          <w:sz w:val="24"/>
          <w:szCs w:val="24"/>
        </w:rPr>
        <w:t>iestādes</w:t>
      </w:r>
      <w:proofErr w:type="spellEnd"/>
      <w:r w:rsidR="00AC6B1E">
        <w:rPr>
          <w:rFonts w:ascii="Times New Roman" w:hAnsi="Times New Roman" w:cs="Times New Roman"/>
          <w:sz w:val="24"/>
          <w:szCs w:val="24"/>
        </w:rPr>
        <w:t xml:space="preserve"> </w:t>
      </w:r>
      <w:proofErr w:type="spellStart"/>
      <w:r w:rsidR="00AC6B1E">
        <w:rPr>
          <w:rFonts w:ascii="Times New Roman" w:hAnsi="Times New Roman" w:cs="Times New Roman"/>
          <w:sz w:val="24"/>
          <w:szCs w:val="24"/>
        </w:rPr>
        <w:t>pedagogu</w:t>
      </w:r>
      <w:proofErr w:type="spellEnd"/>
      <w:r w:rsidR="00AC6B1E">
        <w:rPr>
          <w:rFonts w:ascii="Times New Roman" w:hAnsi="Times New Roman" w:cs="Times New Roman"/>
          <w:sz w:val="24"/>
          <w:szCs w:val="24"/>
        </w:rPr>
        <w:t xml:space="preserve"> </w:t>
      </w:r>
      <w:proofErr w:type="spellStart"/>
      <w:r w:rsidR="00AC6B1E">
        <w:rPr>
          <w:rFonts w:ascii="Times New Roman" w:hAnsi="Times New Roman" w:cs="Times New Roman"/>
          <w:sz w:val="24"/>
          <w:szCs w:val="24"/>
        </w:rPr>
        <w:t>nodarbības</w:t>
      </w:r>
      <w:proofErr w:type="spellEnd"/>
      <w:r w:rsidR="00AC6B1E">
        <w:rPr>
          <w:rFonts w:ascii="Times New Roman" w:hAnsi="Times New Roman" w:cs="Times New Roman"/>
          <w:sz w:val="24"/>
          <w:szCs w:val="24"/>
        </w:rPr>
        <w:t xml:space="preserve"> un </w:t>
      </w:r>
      <w:proofErr w:type="spellStart"/>
      <w:r w:rsidR="00AC6B1E">
        <w:rPr>
          <w:rFonts w:ascii="Times New Roman" w:hAnsi="Times New Roman" w:cs="Times New Roman"/>
          <w:sz w:val="24"/>
          <w:szCs w:val="24"/>
        </w:rPr>
        <w:t>sniedza</w:t>
      </w:r>
      <w:proofErr w:type="spellEnd"/>
      <w:r w:rsidR="00AC6B1E">
        <w:rPr>
          <w:rFonts w:ascii="Times New Roman" w:hAnsi="Times New Roman" w:cs="Times New Roman"/>
          <w:sz w:val="24"/>
          <w:szCs w:val="24"/>
        </w:rPr>
        <w:t xml:space="preserve"> </w:t>
      </w:r>
      <w:proofErr w:type="gramStart"/>
      <w:r w:rsidR="00AC6B1E">
        <w:rPr>
          <w:rFonts w:ascii="Times New Roman" w:hAnsi="Times New Roman" w:cs="Times New Roman"/>
          <w:sz w:val="24"/>
          <w:szCs w:val="24"/>
        </w:rPr>
        <w:t>AS</w:t>
      </w:r>
      <w:r w:rsidR="0023682F">
        <w:rPr>
          <w:rFonts w:ascii="Times New Roman" w:hAnsi="Times New Roman" w:cs="Times New Roman"/>
          <w:sz w:val="24"/>
          <w:szCs w:val="24"/>
        </w:rPr>
        <w:t>;</w:t>
      </w:r>
      <w:proofErr w:type="gramEnd"/>
    </w:p>
    <w:p w14:paraId="1C048DC7" w14:textId="77777777" w:rsidR="0023682F" w:rsidRDefault="0023682F" w:rsidP="0023682F">
      <w:pPr>
        <w:pStyle w:val="Sarakstarindkopa"/>
        <w:numPr>
          <w:ilvl w:val="0"/>
          <w:numId w:val="36"/>
        </w:numPr>
        <w:jc w:val="both"/>
        <w:rPr>
          <w:rFonts w:ascii="Times New Roman" w:hAnsi="Times New Roman" w:cs="Times New Roman"/>
          <w:sz w:val="24"/>
          <w:szCs w:val="24"/>
        </w:rPr>
      </w:pPr>
      <w:proofErr w:type="spellStart"/>
      <w:r>
        <w:rPr>
          <w:rFonts w:ascii="Times New Roman" w:hAnsi="Times New Roman" w:cs="Times New Roman"/>
          <w:sz w:val="24"/>
          <w:szCs w:val="24"/>
        </w:rPr>
        <w:t>Iestādes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darbiniekiem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vienota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izpratne</w:t>
      </w:r>
      <w:proofErr w:type="spellEnd"/>
      <w:r>
        <w:rPr>
          <w:rFonts w:ascii="Times New Roman" w:hAnsi="Times New Roman" w:cs="Times New Roman"/>
          <w:sz w:val="24"/>
          <w:szCs w:val="24"/>
        </w:rPr>
        <w:t xml:space="preserve"> par </w:t>
      </w:r>
      <w:proofErr w:type="spellStart"/>
      <w:r>
        <w:rPr>
          <w:rFonts w:ascii="Times New Roman" w:hAnsi="Times New Roman" w:cs="Times New Roman"/>
          <w:sz w:val="24"/>
          <w:szCs w:val="24"/>
        </w:rPr>
        <w:t>pārmaiņu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būtību</w:t>
      </w:r>
      <w:proofErr w:type="spellEnd"/>
      <w:r>
        <w:rPr>
          <w:rFonts w:ascii="Times New Roman" w:hAnsi="Times New Roman" w:cs="Times New Roman"/>
          <w:sz w:val="24"/>
          <w:szCs w:val="24"/>
        </w:rPr>
        <w:t>;</w:t>
      </w:r>
      <w:proofErr w:type="gramEnd"/>
    </w:p>
    <w:p w14:paraId="29C40D71" w14:textId="016C6EAA" w:rsidR="0023682F" w:rsidRPr="00124BFB" w:rsidRDefault="0023682F" w:rsidP="00D50CB0">
      <w:pPr>
        <w:pStyle w:val="Sarakstarindkopa"/>
        <w:numPr>
          <w:ilvl w:val="0"/>
          <w:numId w:val="36"/>
        </w:numPr>
        <w:jc w:val="both"/>
        <w:rPr>
          <w:rFonts w:ascii="Times New Roman" w:eastAsia="Times New Roman" w:hAnsi="Times New Roman" w:cs="Times New Roman"/>
          <w:lang w:val="lv-LV"/>
        </w:rPr>
      </w:pPr>
      <w:proofErr w:type="spellStart"/>
      <w:r w:rsidRPr="0023682F">
        <w:rPr>
          <w:rFonts w:ascii="Times New Roman" w:hAnsi="Times New Roman" w:cs="Times New Roman"/>
          <w:sz w:val="24"/>
          <w:szCs w:val="24"/>
        </w:rPr>
        <w:t>Mācāmies</w:t>
      </w:r>
      <w:proofErr w:type="spellEnd"/>
      <w:r w:rsidRPr="0023682F">
        <w:rPr>
          <w:rFonts w:ascii="Times New Roman" w:hAnsi="Times New Roman" w:cs="Times New Roman"/>
          <w:sz w:val="24"/>
          <w:szCs w:val="24"/>
        </w:rPr>
        <w:t xml:space="preserve"> </w:t>
      </w:r>
      <w:proofErr w:type="spellStart"/>
      <w:r w:rsidRPr="0023682F">
        <w:rPr>
          <w:rFonts w:ascii="Times New Roman" w:hAnsi="Times New Roman" w:cs="Times New Roman"/>
          <w:sz w:val="24"/>
          <w:szCs w:val="24"/>
        </w:rPr>
        <w:t>kopā</w:t>
      </w:r>
      <w:proofErr w:type="spellEnd"/>
      <w:r>
        <w:rPr>
          <w:rFonts w:ascii="Times New Roman" w:hAnsi="Times New Roman" w:cs="Times New Roman"/>
          <w:sz w:val="24"/>
          <w:szCs w:val="24"/>
        </w:rPr>
        <w:t>.</w:t>
      </w:r>
    </w:p>
    <w:p w14:paraId="19A7ADA4" w14:textId="77777777" w:rsidR="00124BFB" w:rsidRPr="0023682F" w:rsidRDefault="00124BFB" w:rsidP="00124BFB">
      <w:pPr>
        <w:pStyle w:val="Sarakstarindkopa"/>
        <w:jc w:val="both"/>
        <w:rPr>
          <w:rFonts w:ascii="Times New Roman" w:eastAsia="Times New Roman" w:hAnsi="Times New Roman" w:cs="Times New Roman"/>
          <w:lang w:val="lv-LV"/>
        </w:rPr>
      </w:pPr>
    </w:p>
    <w:p w14:paraId="67F408E2" w14:textId="5AA517E4" w:rsidR="00F916F8" w:rsidRPr="00F916F8" w:rsidRDefault="00AC6B1E" w:rsidP="00F916F8">
      <w:pPr>
        <w:pStyle w:val="Sarakstarindkopa"/>
        <w:numPr>
          <w:ilvl w:val="0"/>
          <w:numId w:val="49"/>
        </w:numPr>
        <w:spacing w:after="0" w:line="240" w:lineRule="auto"/>
        <w:jc w:val="both"/>
        <w:rPr>
          <w:rFonts w:ascii="Times New Roman" w:hAnsi="Times New Roman" w:cs="Times New Roman"/>
          <w:b/>
          <w:bCs/>
          <w:sz w:val="24"/>
          <w:szCs w:val="24"/>
          <w:lang w:val="lv-LV"/>
        </w:rPr>
      </w:pPr>
      <w:r w:rsidRPr="00F916F8">
        <w:rPr>
          <w:rFonts w:ascii="Times New Roman" w:hAnsi="Times New Roman" w:cs="Times New Roman"/>
          <w:sz w:val="24"/>
          <w:szCs w:val="24"/>
          <w:lang w:val="lv-LV"/>
        </w:rPr>
        <w:t>Iestādes pārvaldības sistēmas stiprināšana;</w:t>
      </w:r>
      <w:r w:rsidR="00F916F8" w:rsidRPr="00F916F8">
        <w:rPr>
          <w:rFonts w:ascii="Times New Roman" w:hAnsi="Times New Roman" w:cs="Times New Roman"/>
          <w:sz w:val="24"/>
          <w:szCs w:val="24"/>
        </w:rPr>
        <w:t xml:space="preserve"> </w:t>
      </w:r>
    </w:p>
    <w:p w14:paraId="1E5F072D" w14:textId="0AE4BCF0" w:rsidR="00F916F8" w:rsidRPr="00F916F8" w:rsidRDefault="00F916F8" w:rsidP="00F916F8">
      <w:pPr>
        <w:pStyle w:val="Sarakstarindkopa"/>
        <w:numPr>
          <w:ilvl w:val="0"/>
          <w:numId w:val="38"/>
        </w:numPr>
        <w:spacing w:after="0" w:line="240" w:lineRule="auto"/>
        <w:jc w:val="both"/>
        <w:rPr>
          <w:rFonts w:ascii="Times New Roman" w:hAnsi="Times New Roman" w:cs="Times New Roman"/>
          <w:b/>
          <w:bCs/>
          <w:sz w:val="24"/>
          <w:szCs w:val="24"/>
          <w:lang w:val="lv-LV"/>
        </w:rPr>
      </w:pPr>
      <w:proofErr w:type="spellStart"/>
      <w:r w:rsidRPr="00AC6B1E">
        <w:rPr>
          <w:rFonts w:ascii="Times New Roman" w:hAnsi="Times New Roman" w:cs="Times New Roman"/>
          <w:sz w:val="24"/>
          <w:szCs w:val="24"/>
        </w:rPr>
        <w:t>Vadības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atbalsts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attīstībai</w:t>
      </w:r>
      <w:proofErr w:type="spellEnd"/>
      <w:r w:rsidRPr="00AC6B1E">
        <w:rPr>
          <w:rFonts w:ascii="Times New Roman" w:hAnsi="Times New Roman" w:cs="Times New Roman"/>
          <w:sz w:val="24"/>
          <w:szCs w:val="24"/>
        </w:rPr>
        <w:t xml:space="preserve"> – </w:t>
      </w:r>
      <w:proofErr w:type="spellStart"/>
      <w:r w:rsidRPr="00AC6B1E">
        <w:rPr>
          <w:rFonts w:ascii="Times New Roman" w:hAnsi="Times New Roman" w:cs="Times New Roman"/>
          <w:sz w:val="24"/>
          <w:szCs w:val="24"/>
        </w:rPr>
        <w:t>vadība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strādā</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kā</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komanda</w:t>
      </w:r>
      <w:proofErr w:type="spellEnd"/>
      <w:r w:rsidRPr="00AC6B1E">
        <w:rPr>
          <w:rFonts w:ascii="Times New Roman" w:hAnsi="Times New Roman" w:cs="Times New Roman"/>
          <w:sz w:val="24"/>
          <w:szCs w:val="24"/>
        </w:rPr>
        <w:t xml:space="preserve">, kas </w:t>
      </w:r>
      <w:proofErr w:type="spellStart"/>
      <w:r w:rsidRPr="00AC6B1E">
        <w:rPr>
          <w:rFonts w:ascii="Times New Roman" w:hAnsi="Times New Roman" w:cs="Times New Roman"/>
          <w:sz w:val="24"/>
          <w:szCs w:val="24"/>
        </w:rPr>
        <w:t>vienoti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virzās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uz</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mērķiem</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spēj</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motivēt</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plānot</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visu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darbinieku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mācīšanos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ir</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aktīva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pārmaiņu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rosinātāja</w:t>
      </w:r>
      <w:proofErr w:type="spellEnd"/>
    </w:p>
    <w:p w14:paraId="37B9524F" w14:textId="0E520C95" w:rsidR="00AC6B1E" w:rsidRPr="00AC6B1E" w:rsidRDefault="00AC6B1E" w:rsidP="00AC6B1E">
      <w:pPr>
        <w:numPr>
          <w:ilvl w:val="0"/>
          <w:numId w:val="38"/>
        </w:numPr>
        <w:contextualSpacing/>
        <w:rPr>
          <w:rFonts w:ascii="Times New Roman" w:hAnsi="Times New Roman" w:cs="Times New Roman"/>
          <w:sz w:val="24"/>
          <w:szCs w:val="24"/>
        </w:rPr>
      </w:pPr>
      <w:r w:rsidRPr="00AC6B1E">
        <w:rPr>
          <w:rFonts w:ascii="Times New Roman" w:hAnsi="Times New Roman" w:cs="Times New Roman"/>
          <w:sz w:val="24"/>
          <w:szCs w:val="24"/>
          <w:lang w:val="lv-LV"/>
        </w:rPr>
        <w:t xml:space="preserve">Darbiniekus iesaistu patstāvīgā pilnveides procesā – savstarpējā pedagogu pieredzes apmaiņa. Šajā pieejā tiek izmantota izglītības iestādes darbības attīstības plānošana un </w:t>
      </w:r>
      <w:proofErr w:type="spellStart"/>
      <w:r w:rsidRPr="00AC6B1E">
        <w:rPr>
          <w:rFonts w:ascii="Times New Roman" w:hAnsi="Times New Roman" w:cs="Times New Roman"/>
          <w:sz w:val="24"/>
          <w:szCs w:val="24"/>
          <w:lang w:val="lv-LV"/>
        </w:rPr>
        <w:t>pašvērtēšana</w:t>
      </w:r>
      <w:proofErr w:type="spellEnd"/>
      <w:r w:rsidRPr="00AC6B1E">
        <w:rPr>
          <w:rFonts w:ascii="Times New Roman" w:hAnsi="Times New Roman" w:cs="Times New Roman"/>
          <w:sz w:val="24"/>
          <w:szCs w:val="24"/>
          <w:lang w:val="lv-LV"/>
        </w:rPr>
        <w:t xml:space="preserve">. </w:t>
      </w:r>
      <w:proofErr w:type="spellStart"/>
      <w:r w:rsidRPr="00AC6B1E">
        <w:rPr>
          <w:rFonts w:ascii="Times New Roman" w:hAnsi="Times New Roman" w:cs="Times New Roman"/>
          <w:sz w:val="24"/>
          <w:szCs w:val="24"/>
        </w:rPr>
        <w:t>Stratēģija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efektīva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komunikācija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dati</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fakti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veikta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profesionālā</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pilnveide</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līderības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prasmju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attīstīšanai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profesionālās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pilnveides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programmā</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iegūtās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zināšanas</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prasmes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tiek</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izmantotas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ikdienas</w:t>
      </w:r>
      <w:proofErr w:type="spellEnd"/>
      <w:r w:rsidRPr="00AC6B1E">
        <w:rPr>
          <w:rFonts w:ascii="Times New Roman" w:hAnsi="Times New Roman" w:cs="Times New Roman"/>
          <w:sz w:val="24"/>
          <w:szCs w:val="24"/>
        </w:rPr>
        <w:t xml:space="preserve"> </w:t>
      </w:r>
      <w:proofErr w:type="spellStart"/>
      <w:proofErr w:type="gramStart"/>
      <w:r w:rsidRPr="00AC6B1E">
        <w:rPr>
          <w:rFonts w:ascii="Times New Roman" w:hAnsi="Times New Roman" w:cs="Times New Roman"/>
          <w:sz w:val="24"/>
          <w:szCs w:val="24"/>
        </w:rPr>
        <w:t>darbam</w:t>
      </w:r>
      <w:proofErr w:type="spellEnd"/>
      <w:r w:rsidRPr="00AC6B1E">
        <w:rPr>
          <w:rFonts w:ascii="Times New Roman" w:hAnsi="Times New Roman" w:cs="Times New Roman"/>
          <w:sz w:val="24"/>
          <w:szCs w:val="24"/>
        </w:rPr>
        <w:t>;</w:t>
      </w:r>
      <w:proofErr w:type="gramEnd"/>
      <w:r w:rsidR="008A57D5">
        <w:rPr>
          <w:rFonts w:ascii="Times New Roman" w:hAnsi="Times New Roman" w:cs="Times New Roman"/>
          <w:sz w:val="24"/>
          <w:szCs w:val="24"/>
        </w:rPr>
        <w:t xml:space="preserve"> </w:t>
      </w:r>
    </w:p>
    <w:p w14:paraId="5B977392" w14:textId="77777777" w:rsidR="00AC6B1E" w:rsidRPr="00AC6B1E" w:rsidRDefault="00AC6B1E" w:rsidP="00AC6B1E">
      <w:pPr>
        <w:numPr>
          <w:ilvl w:val="0"/>
          <w:numId w:val="38"/>
        </w:numPr>
        <w:contextualSpacing/>
        <w:rPr>
          <w:rFonts w:ascii="Times New Roman" w:hAnsi="Times New Roman" w:cs="Times New Roman"/>
          <w:sz w:val="24"/>
          <w:szCs w:val="24"/>
        </w:rPr>
      </w:pPr>
      <w:proofErr w:type="spellStart"/>
      <w:r w:rsidRPr="00AC6B1E">
        <w:rPr>
          <w:rFonts w:ascii="Times New Roman" w:hAnsi="Times New Roman" w:cs="Times New Roman"/>
          <w:sz w:val="24"/>
          <w:szCs w:val="24"/>
        </w:rPr>
        <w:lastRenderedPageBreak/>
        <w:t>Saskatu</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definēju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rādītājus</w:t>
      </w:r>
      <w:proofErr w:type="spellEnd"/>
      <w:r w:rsidRPr="00AC6B1E">
        <w:rPr>
          <w:rFonts w:ascii="Times New Roman" w:hAnsi="Times New Roman" w:cs="Times New Roman"/>
          <w:sz w:val="24"/>
          <w:szCs w:val="24"/>
        </w:rPr>
        <w:t xml:space="preserve">, par </w:t>
      </w:r>
      <w:proofErr w:type="spellStart"/>
      <w:r w:rsidRPr="00AC6B1E">
        <w:rPr>
          <w:rFonts w:ascii="Times New Roman" w:hAnsi="Times New Roman" w:cs="Times New Roman"/>
          <w:sz w:val="24"/>
          <w:szCs w:val="24"/>
        </w:rPr>
        <w:t>kuriem</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regulāri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tiek</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apkopoti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dati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izpratne</w:t>
      </w:r>
      <w:proofErr w:type="spellEnd"/>
      <w:r w:rsidRPr="00AC6B1E">
        <w:rPr>
          <w:rFonts w:ascii="Times New Roman" w:hAnsi="Times New Roman" w:cs="Times New Roman"/>
          <w:sz w:val="24"/>
          <w:szCs w:val="24"/>
        </w:rPr>
        <w:t xml:space="preserve"> par </w:t>
      </w:r>
      <w:proofErr w:type="spellStart"/>
      <w:r w:rsidRPr="00AC6B1E">
        <w:rPr>
          <w:rFonts w:ascii="Times New Roman" w:hAnsi="Times New Roman" w:cs="Times New Roman"/>
          <w:sz w:val="24"/>
          <w:szCs w:val="24"/>
        </w:rPr>
        <w:t>izglītības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politikas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prioritātēm</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iestādē</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novadā</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valstī</w:t>
      </w:r>
      <w:proofErr w:type="spellEnd"/>
      <w:proofErr w:type="gramStart"/>
      <w:r w:rsidRPr="00AC6B1E">
        <w:rPr>
          <w:rFonts w:ascii="Times New Roman" w:hAnsi="Times New Roman" w:cs="Times New Roman"/>
          <w:sz w:val="24"/>
          <w:szCs w:val="24"/>
        </w:rPr>
        <w:t>);</w:t>
      </w:r>
      <w:proofErr w:type="gramEnd"/>
    </w:p>
    <w:p w14:paraId="5C397DD5" w14:textId="007774FC" w:rsidR="00AC6B1E" w:rsidRPr="00AC6B1E" w:rsidRDefault="00AC6B1E" w:rsidP="00AC6B1E">
      <w:pPr>
        <w:numPr>
          <w:ilvl w:val="0"/>
          <w:numId w:val="38"/>
        </w:numPr>
        <w:contextualSpacing/>
        <w:rPr>
          <w:rFonts w:ascii="Times New Roman" w:hAnsi="Times New Roman" w:cs="Times New Roman"/>
          <w:sz w:val="24"/>
          <w:szCs w:val="24"/>
        </w:rPr>
      </w:pPr>
      <w:proofErr w:type="spellStart"/>
      <w:r w:rsidRPr="00AC6B1E">
        <w:rPr>
          <w:rFonts w:ascii="Times New Roman" w:hAnsi="Times New Roman" w:cs="Times New Roman"/>
          <w:sz w:val="24"/>
          <w:szCs w:val="24"/>
        </w:rPr>
        <w:t>Ir</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uz</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iestādes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izaugsmi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vērsts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profesionālās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pilnveides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plāns</w:t>
      </w:r>
      <w:proofErr w:type="spellEnd"/>
      <w:r w:rsidRPr="00AC6B1E">
        <w:rPr>
          <w:rFonts w:ascii="Times New Roman" w:hAnsi="Times New Roman" w:cs="Times New Roman"/>
          <w:sz w:val="24"/>
          <w:szCs w:val="24"/>
        </w:rPr>
        <w:t xml:space="preserve">. Kur </w:t>
      </w:r>
      <w:proofErr w:type="spellStart"/>
      <w:r w:rsidRPr="00AC6B1E">
        <w:rPr>
          <w:rFonts w:ascii="Times New Roman" w:hAnsi="Times New Roman" w:cs="Times New Roman"/>
          <w:sz w:val="24"/>
          <w:szCs w:val="24"/>
        </w:rPr>
        <w:t>definētas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atbilstošas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mācīšanās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iespējas</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apstākļi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izglītības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iestādes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darbiniekiem</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lai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piedalītos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starptautiskos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projektos</w:t>
      </w:r>
      <w:proofErr w:type="spellEnd"/>
      <w:r>
        <w:rPr>
          <w:rFonts w:ascii="Times New Roman" w:hAnsi="Times New Roman" w:cs="Times New Roman"/>
          <w:sz w:val="24"/>
          <w:szCs w:val="24"/>
        </w:rPr>
        <w:t>)</w:t>
      </w:r>
      <w:r w:rsidRPr="00AC6B1E">
        <w:rPr>
          <w:rFonts w:ascii="Times New Roman" w:hAnsi="Times New Roman" w:cs="Times New Roman"/>
          <w:sz w:val="24"/>
          <w:szCs w:val="24"/>
        </w:rPr>
        <w:t>.</w:t>
      </w:r>
    </w:p>
    <w:p w14:paraId="249D2D65" w14:textId="77777777" w:rsidR="00AC6B1E" w:rsidRPr="00AC6B1E" w:rsidRDefault="00AC6B1E" w:rsidP="00AC6B1E">
      <w:pPr>
        <w:numPr>
          <w:ilvl w:val="0"/>
          <w:numId w:val="38"/>
        </w:numPr>
        <w:contextualSpacing/>
        <w:rPr>
          <w:rFonts w:ascii="Times New Roman" w:hAnsi="Times New Roman" w:cs="Times New Roman"/>
          <w:sz w:val="24"/>
          <w:szCs w:val="24"/>
        </w:rPr>
      </w:pPr>
      <w:proofErr w:type="spellStart"/>
      <w:r w:rsidRPr="00AC6B1E">
        <w:rPr>
          <w:rFonts w:ascii="Times New Roman" w:hAnsi="Times New Roman" w:cs="Times New Roman"/>
          <w:sz w:val="24"/>
          <w:szCs w:val="24"/>
        </w:rPr>
        <w:t>Iestādē</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mērķtiecīgi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tiek</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veikta</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finanšu</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resursu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plānošana</w:t>
      </w:r>
      <w:proofErr w:type="spellEnd"/>
      <w:r w:rsidRPr="00AC6B1E">
        <w:rPr>
          <w:rFonts w:ascii="Times New Roman" w:hAnsi="Times New Roman" w:cs="Times New Roman"/>
          <w:sz w:val="24"/>
          <w:szCs w:val="24"/>
        </w:rPr>
        <w:t xml:space="preserve"> un </w:t>
      </w:r>
      <w:proofErr w:type="spellStart"/>
      <w:proofErr w:type="gramStart"/>
      <w:r w:rsidRPr="00AC6B1E">
        <w:rPr>
          <w:rFonts w:ascii="Times New Roman" w:hAnsi="Times New Roman" w:cs="Times New Roman"/>
          <w:sz w:val="24"/>
          <w:szCs w:val="24"/>
        </w:rPr>
        <w:t>pārvaldība</w:t>
      </w:r>
      <w:proofErr w:type="spellEnd"/>
      <w:r w:rsidRPr="00AC6B1E">
        <w:rPr>
          <w:rFonts w:ascii="Times New Roman" w:hAnsi="Times New Roman" w:cs="Times New Roman"/>
          <w:sz w:val="24"/>
          <w:szCs w:val="24"/>
        </w:rPr>
        <w:t>;</w:t>
      </w:r>
      <w:proofErr w:type="gramEnd"/>
    </w:p>
    <w:p w14:paraId="3CE34D70" w14:textId="77777777" w:rsidR="00AC6B1E" w:rsidRPr="00AC6B1E" w:rsidRDefault="00AC6B1E" w:rsidP="00AC6B1E">
      <w:pPr>
        <w:numPr>
          <w:ilvl w:val="0"/>
          <w:numId w:val="38"/>
        </w:numPr>
        <w:contextualSpacing/>
        <w:rPr>
          <w:rFonts w:ascii="Times New Roman" w:hAnsi="Times New Roman" w:cs="Times New Roman"/>
          <w:sz w:val="24"/>
          <w:szCs w:val="24"/>
        </w:rPr>
      </w:pPr>
      <w:proofErr w:type="spellStart"/>
      <w:r w:rsidRPr="00AC6B1E">
        <w:rPr>
          <w:rFonts w:ascii="Times New Roman" w:hAnsi="Times New Roman" w:cs="Times New Roman"/>
          <w:sz w:val="24"/>
          <w:szCs w:val="24"/>
        </w:rPr>
        <w:t>Turpinu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strādāt</w:t>
      </w:r>
      <w:proofErr w:type="spellEnd"/>
      <w:r w:rsidRPr="00AC6B1E">
        <w:rPr>
          <w:rFonts w:ascii="Times New Roman" w:hAnsi="Times New Roman" w:cs="Times New Roman"/>
          <w:sz w:val="24"/>
          <w:szCs w:val="24"/>
        </w:rPr>
        <w:t xml:space="preserve"> pie </w:t>
      </w:r>
      <w:proofErr w:type="spellStart"/>
      <w:r w:rsidRPr="00AC6B1E">
        <w:rPr>
          <w:rFonts w:ascii="Times New Roman" w:hAnsi="Times New Roman" w:cs="Times New Roman"/>
          <w:sz w:val="24"/>
          <w:szCs w:val="24"/>
        </w:rPr>
        <w:t>līderības</w:t>
      </w:r>
      <w:proofErr w:type="spellEnd"/>
      <w:r w:rsidRPr="00AC6B1E">
        <w:rPr>
          <w:rFonts w:ascii="Times New Roman" w:hAnsi="Times New Roman" w:cs="Times New Roman"/>
          <w:sz w:val="24"/>
          <w:szCs w:val="24"/>
        </w:rPr>
        <w:t xml:space="preserve"> un </w:t>
      </w:r>
      <w:proofErr w:type="spellStart"/>
      <w:r w:rsidRPr="00AC6B1E">
        <w:rPr>
          <w:rFonts w:ascii="Times New Roman" w:hAnsi="Times New Roman" w:cs="Times New Roman"/>
          <w:sz w:val="24"/>
          <w:szCs w:val="24"/>
        </w:rPr>
        <w:t>komunikācijas</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prasmēm</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uzlaboju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dialogu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attiecību</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veidošanai</w:t>
      </w:r>
      <w:proofErr w:type="spellEnd"/>
      <w:r w:rsidRPr="00AC6B1E">
        <w:rPr>
          <w:rFonts w:ascii="Times New Roman" w:hAnsi="Times New Roman" w:cs="Times New Roman"/>
          <w:sz w:val="24"/>
          <w:szCs w:val="24"/>
        </w:rPr>
        <w:t xml:space="preserve"> </w:t>
      </w:r>
      <w:proofErr w:type="spellStart"/>
      <w:r w:rsidRPr="00AC6B1E">
        <w:rPr>
          <w:rFonts w:ascii="Times New Roman" w:hAnsi="Times New Roman" w:cs="Times New Roman"/>
          <w:sz w:val="24"/>
          <w:szCs w:val="24"/>
        </w:rPr>
        <w:t>dažādos</w:t>
      </w:r>
      <w:proofErr w:type="spellEnd"/>
      <w:r w:rsidRPr="00AC6B1E">
        <w:rPr>
          <w:rFonts w:ascii="Times New Roman" w:hAnsi="Times New Roman" w:cs="Times New Roman"/>
          <w:sz w:val="24"/>
          <w:szCs w:val="24"/>
        </w:rPr>
        <w:t xml:space="preserve"> </w:t>
      </w:r>
      <w:proofErr w:type="spellStart"/>
      <w:proofErr w:type="gramStart"/>
      <w:r w:rsidRPr="00AC6B1E">
        <w:rPr>
          <w:rFonts w:ascii="Times New Roman" w:hAnsi="Times New Roman" w:cs="Times New Roman"/>
          <w:sz w:val="24"/>
          <w:szCs w:val="24"/>
        </w:rPr>
        <w:t>līmeņos</w:t>
      </w:r>
      <w:proofErr w:type="spellEnd"/>
      <w:r w:rsidRPr="00AC6B1E">
        <w:rPr>
          <w:rFonts w:ascii="Times New Roman" w:hAnsi="Times New Roman" w:cs="Times New Roman"/>
          <w:sz w:val="24"/>
          <w:szCs w:val="24"/>
        </w:rPr>
        <w:t>;</w:t>
      </w:r>
      <w:proofErr w:type="gramEnd"/>
    </w:p>
    <w:p w14:paraId="7A322767" w14:textId="0430FB3D" w:rsidR="00124BFB" w:rsidRDefault="00124BFB" w:rsidP="00F916F8">
      <w:pPr>
        <w:pStyle w:val="Sarakstarindkopa"/>
        <w:numPr>
          <w:ilvl w:val="0"/>
          <w:numId w:val="49"/>
        </w:numPr>
        <w:spacing w:after="0" w:line="240" w:lineRule="auto"/>
        <w:jc w:val="both"/>
        <w:rPr>
          <w:rFonts w:ascii="Times New Roman" w:hAnsi="Times New Roman" w:cs="Times New Roman"/>
          <w:sz w:val="24"/>
          <w:szCs w:val="24"/>
          <w:lang w:val="lv-LV"/>
        </w:rPr>
      </w:pPr>
      <w:r w:rsidRPr="00124BFB">
        <w:rPr>
          <w:rFonts w:ascii="Times New Roman" w:hAnsi="Times New Roman" w:cs="Times New Roman"/>
          <w:sz w:val="24"/>
          <w:szCs w:val="24"/>
          <w:lang w:val="lv-LV"/>
        </w:rPr>
        <w:t>Atbalsts un sadarbība</w:t>
      </w:r>
      <w:r w:rsidR="00F916F8">
        <w:rPr>
          <w:rFonts w:ascii="Times New Roman" w:hAnsi="Times New Roman" w:cs="Times New Roman"/>
          <w:sz w:val="24"/>
          <w:szCs w:val="24"/>
          <w:lang w:val="lv-LV"/>
        </w:rPr>
        <w:t>;</w:t>
      </w:r>
    </w:p>
    <w:p w14:paraId="69ECBA65" w14:textId="3C626C25" w:rsidR="00124BFB" w:rsidRDefault="008B7B14" w:rsidP="00124BFB">
      <w:pPr>
        <w:pStyle w:val="Sarakstarindkopa"/>
        <w:numPr>
          <w:ilvl w:val="0"/>
          <w:numId w:val="4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Veidoju sadarbības kultūru un vadu komandas darbu, lai veicinātu līdzatbildību par kopīgu izglītības iestādes mērķu sasniegšanu;</w:t>
      </w:r>
    </w:p>
    <w:p w14:paraId="4FCD5B19" w14:textId="5C11AE0D" w:rsidR="008B7B14" w:rsidRDefault="008B7B14" w:rsidP="00124BFB">
      <w:pPr>
        <w:pStyle w:val="Sarakstarindkopa"/>
        <w:numPr>
          <w:ilvl w:val="0"/>
          <w:numId w:val="4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Regulāri izvērtēju datu rezultātus, lai pieņemtu lēmumu par atbalsta vajadzībām;</w:t>
      </w:r>
    </w:p>
    <w:p w14:paraId="4F88ED4A" w14:textId="2B8B67B4" w:rsidR="008B7B14" w:rsidRDefault="008B7B14" w:rsidP="00124BFB">
      <w:pPr>
        <w:pStyle w:val="Sarakstarindkopa"/>
        <w:numPr>
          <w:ilvl w:val="0"/>
          <w:numId w:val="4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Atbalstu paradumu maiņu, izglītības iestādes kā mācīšanās organizācijas līmenī, lai īstenotu nepieciešamās pārmaiņas;</w:t>
      </w:r>
    </w:p>
    <w:p w14:paraId="528FBAF2" w14:textId="663FB40C" w:rsidR="008B7B14" w:rsidRDefault="008B7B14" w:rsidP="00124BFB">
      <w:pPr>
        <w:pStyle w:val="Sarakstarindkopa"/>
        <w:numPr>
          <w:ilvl w:val="0"/>
          <w:numId w:val="4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Atbalstu savstarpējo sadarbību un attieksmi, lai nodrošinātu uzticēšanos un cieņu;</w:t>
      </w:r>
    </w:p>
    <w:p w14:paraId="30378C50" w14:textId="77777777" w:rsidR="008B7B14" w:rsidRDefault="008B7B14" w:rsidP="008B7B14">
      <w:pPr>
        <w:pStyle w:val="Sarakstarindkopa"/>
        <w:spacing w:after="0" w:line="240" w:lineRule="auto"/>
        <w:jc w:val="both"/>
        <w:rPr>
          <w:rFonts w:ascii="Times New Roman" w:hAnsi="Times New Roman" w:cs="Times New Roman"/>
          <w:sz w:val="24"/>
          <w:szCs w:val="24"/>
          <w:lang w:val="lv-LV"/>
        </w:rPr>
      </w:pPr>
    </w:p>
    <w:p w14:paraId="1E4B161C" w14:textId="77777777" w:rsidR="00742BB3" w:rsidRPr="006E1D66" w:rsidRDefault="00742BB3" w:rsidP="00742BB3">
      <w:pPr>
        <w:spacing w:after="0" w:line="240" w:lineRule="auto"/>
        <w:jc w:val="both"/>
        <w:rPr>
          <w:rFonts w:ascii="Times New Roman" w:hAnsi="Times New Roman" w:cs="Times New Roman"/>
          <w:b/>
          <w:bCs/>
          <w:sz w:val="24"/>
          <w:szCs w:val="24"/>
          <w:lang w:val="lv-LV"/>
        </w:rPr>
      </w:pPr>
    </w:p>
    <w:p w14:paraId="419C0165" w14:textId="254006FE" w:rsidR="00742BB3" w:rsidRDefault="00742BB3" w:rsidP="0013167C">
      <w:pPr>
        <w:pStyle w:val="Sarakstarindkopa"/>
        <w:numPr>
          <w:ilvl w:val="0"/>
          <w:numId w:val="7"/>
        </w:numPr>
        <w:spacing w:after="0" w:line="240" w:lineRule="auto"/>
        <w:jc w:val="both"/>
        <w:rPr>
          <w:rFonts w:ascii="Times New Roman" w:hAnsi="Times New Roman" w:cs="Times New Roman"/>
          <w:b/>
          <w:bCs/>
          <w:sz w:val="24"/>
          <w:szCs w:val="24"/>
          <w:lang w:val="lv-LV"/>
        </w:rPr>
      </w:pPr>
      <w:r w:rsidRPr="00B742D1">
        <w:rPr>
          <w:rFonts w:ascii="Times New Roman" w:hAnsi="Times New Roman" w:cs="Times New Roman"/>
          <w:b/>
          <w:bCs/>
          <w:sz w:val="24"/>
          <w:szCs w:val="24"/>
          <w:lang w:val="lv-LV"/>
        </w:rPr>
        <w:t>Informācija par izglītības iestādes vadītāja profesionālās darbības novērtēšanā norādīto uzdevumu izpildi (202</w:t>
      </w:r>
      <w:r w:rsidR="0033319D" w:rsidRPr="00B742D1">
        <w:rPr>
          <w:rFonts w:ascii="Times New Roman" w:hAnsi="Times New Roman" w:cs="Times New Roman"/>
          <w:b/>
          <w:bCs/>
          <w:sz w:val="24"/>
          <w:szCs w:val="24"/>
          <w:lang w:val="lv-LV"/>
        </w:rPr>
        <w:t>2</w:t>
      </w:r>
      <w:r w:rsidRPr="00B742D1">
        <w:rPr>
          <w:rFonts w:ascii="Times New Roman" w:hAnsi="Times New Roman" w:cs="Times New Roman"/>
          <w:b/>
          <w:bCs/>
          <w:sz w:val="24"/>
          <w:szCs w:val="24"/>
          <w:lang w:val="lv-LV"/>
        </w:rPr>
        <w:t>./202</w:t>
      </w:r>
      <w:r w:rsidR="0033319D" w:rsidRPr="00B742D1">
        <w:rPr>
          <w:rFonts w:ascii="Times New Roman" w:hAnsi="Times New Roman" w:cs="Times New Roman"/>
          <w:b/>
          <w:bCs/>
          <w:sz w:val="24"/>
          <w:szCs w:val="24"/>
          <w:lang w:val="lv-LV"/>
        </w:rPr>
        <w:t>3</w:t>
      </w:r>
      <w:r w:rsidRPr="00B742D1">
        <w:rPr>
          <w:rFonts w:ascii="Times New Roman" w:hAnsi="Times New Roman" w:cs="Times New Roman"/>
          <w:b/>
          <w:bCs/>
          <w:sz w:val="24"/>
          <w:szCs w:val="24"/>
          <w:lang w:val="lv-LV"/>
        </w:rPr>
        <w:t>.māc.g., 202</w:t>
      </w:r>
      <w:r w:rsidR="0033319D" w:rsidRPr="00B742D1">
        <w:rPr>
          <w:rFonts w:ascii="Times New Roman" w:hAnsi="Times New Roman" w:cs="Times New Roman"/>
          <w:b/>
          <w:bCs/>
          <w:sz w:val="24"/>
          <w:szCs w:val="24"/>
          <w:lang w:val="lv-LV"/>
        </w:rPr>
        <w:t>3</w:t>
      </w:r>
      <w:r w:rsidRPr="00B742D1">
        <w:rPr>
          <w:rFonts w:ascii="Times New Roman" w:hAnsi="Times New Roman" w:cs="Times New Roman"/>
          <w:b/>
          <w:bCs/>
          <w:sz w:val="24"/>
          <w:szCs w:val="24"/>
          <w:lang w:val="lv-LV"/>
        </w:rPr>
        <w:t>./202</w:t>
      </w:r>
      <w:r w:rsidR="0033319D" w:rsidRPr="00B742D1">
        <w:rPr>
          <w:rFonts w:ascii="Times New Roman" w:hAnsi="Times New Roman" w:cs="Times New Roman"/>
          <w:b/>
          <w:bCs/>
          <w:sz w:val="24"/>
          <w:szCs w:val="24"/>
          <w:lang w:val="lv-LV"/>
        </w:rPr>
        <w:t>4</w:t>
      </w:r>
      <w:r w:rsidRPr="00B742D1">
        <w:rPr>
          <w:rFonts w:ascii="Times New Roman" w:hAnsi="Times New Roman" w:cs="Times New Roman"/>
          <w:b/>
          <w:bCs/>
          <w:sz w:val="24"/>
          <w:szCs w:val="24"/>
          <w:lang w:val="lv-LV"/>
        </w:rPr>
        <w:t>.māc.g.)</w:t>
      </w:r>
    </w:p>
    <w:p w14:paraId="726876D1" w14:textId="71EA3127" w:rsidR="008B7B14" w:rsidRPr="0065584A" w:rsidRDefault="0065584A" w:rsidP="0065584A">
      <w:pPr>
        <w:pStyle w:val="Sarakstarindkopa"/>
        <w:numPr>
          <w:ilvl w:val="0"/>
          <w:numId w:val="43"/>
        </w:numPr>
        <w:spacing w:after="0" w:line="240" w:lineRule="auto"/>
        <w:jc w:val="both"/>
        <w:rPr>
          <w:rFonts w:ascii="Times New Roman" w:hAnsi="Times New Roman" w:cs="Times New Roman"/>
          <w:sz w:val="24"/>
          <w:szCs w:val="24"/>
          <w:lang w:val="lv-LV"/>
        </w:rPr>
      </w:pPr>
      <w:r w:rsidRPr="0065584A">
        <w:rPr>
          <w:rFonts w:ascii="Times New Roman" w:hAnsi="Times New Roman" w:cs="Times New Roman"/>
          <w:sz w:val="24"/>
          <w:szCs w:val="24"/>
          <w:lang w:val="lv-LV"/>
        </w:rPr>
        <w:t>Pilnveidoju prasmi definēt izmērāmu rezultatīvos rādītājus;</w:t>
      </w:r>
    </w:p>
    <w:p w14:paraId="23DA3635" w14:textId="46B56767" w:rsidR="0065584A" w:rsidRPr="0065584A" w:rsidRDefault="0065584A" w:rsidP="0065584A">
      <w:pPr>
        <w:pStyle w:val="Sarakstarindkopa"/>
        <w:numPr>
          <w:ilvl w:val="0"/>
          <w:numId w:val="43"/>
        </w:numPr>
        <w:spacing w:after="0" w:line="240" w:lineRule="auto"/>
        <w:jc w:val="both"/>
        <w:rPr>
          <w:rFonts w:ascii="Times New Roman" w:hAnsi="Times New Roman" w:cs="Times New Roman"/>
          <w:sz w:val="24"/>
          <w:szCs w:val="24"/>
          <w:lang w:val="lv-LV"/>
        </w:rPr>
      </w:pPr>
      <w:r w:rsidRPr="0065584A">
        <w:rPr>
          <w:rFonts w:ascii="Times New Roman" w:hAnsi="Times New Roman" w:cs="Times New Roman"/>
          <w:sz w:val="24"/>
          <w:szCs w:val="24"/>
          <w:lang w:val="lv-LV"/>
        </w:rPr>
        <w:t>Pilnveidoju prasmi apkopot, analizēt datus u definēt uz tiem balstītus secinājumus.</w:t>
      </w:r>
    </w:p>
    <w:p w14:paraId="3F29D679" w14:textId="77777777" w:rsidR="00742BB3" w:rsidRPr="002352F5" w:rsidRDefault="00742BB3" w:rsidP="0040490C">
      <w:pPr>
        <w:shd w:val="clear" w:color="auto" w:fill="FFFFFF"/>
        <w:spacing w:after="0" w:line="240" w:lineRule="auto"/>
        <w:rPr>
          <w:rFonts w:ascii="Times New Roman" w:eastAsia="Times New Roman" w:hAnsi="Times New Roman" w:cs="Times New Roman"/>
          <w:sz w:val="24"/>
          <w:szCs w:val="24"/>
          <w:lang w:val="lv-LV"/>
        </w:rPr>
      </w:pPr>
    </w:p>
    <w:p w14:paraId="4315BCA5" w14:textId="77777777" w:rsidR="00742BB3" w:rsidRPr="002352F5" w:rsidRDefault="00742BB3" w:rsidP="00742BB3">
      <w:pPr>
        <w:shd w:val="clear" w:color="auto" w:fill="FFFFFF"/>
        <w:spacing w:after="0" w:line="240" w:lineRule="auto"/>
        <w:ind w:firstLine="300"/>
        <w:rPr>
          <w:rFonts w:ascii="Times New Roman" w:eastAsia="Times New Roman" w:hAnsi="Times New Roman" w:cs="Times New Roman"/>
          <w:sz w:val="24"/>
          <w:szCs w:val="24"/>
          <w:lang w:val="lv-LV"/>
        </w:rPr>
      </w:pPr>
    </w:p>
    <w:p w14:paraId="33F2D3DE" w14:textId="77777777" w:rsidR="00742BB3" w:rsidRPr="002352F5" w:rsidRDefault="00742BB3" w:rsidP="00742BB3">
      <w:pPr>
        <w:shd w:val="clear" w:color="auto" w:fill="FFFFFF"/>
        <w:spacing w:after="0" w:line="240" w:lineRule="auto"/>
        <w:ind w:firstLine="300"/>
        <w:rPr>
          <w:rFonts w:ascii="Times New Roman" w:eastAsia="Times New Roman" w:hAnsi="Times New Roman" w:cs="Times New Roman"/>
          <w:sz w:val="24"/>
          <w:szCs w:val="24"/>
          <w:lang w:val="lv-LV"/>
        </w:rPr>
      </w:pPr>
      <w:r w:rsidRPr="002352F5">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742BB3" w:rsidRPr="002352F5" w14:paraId="3BF8730A" w14:textId="77777777" w:rsidTr="00973881">
        <w:trPr>
          <w:trHeight w:val="116"/>
        </w:trPr>
        <w:tc>
          <w:tcPr>
            <w:tcW w:w="2712" w:type="pct"/>
            <w:tcBorders>
              <w:top w:val="nil"/>
              <w:left w:val="nil"/>
              <w:bottom w:val="single" w:sz="6" w:space="0" w:color="414142"/>
              <w:right w:val="nil"/>
            </w:tcBorders>
            <w:shd w:val="clear" w:color="auto" w:fill="FFFFFF"/>
            <w:hideMark/>
          </w:tcPr>
          <w:p w14:paraId="05B6C1E5" w14:textId="77777777" w:rsidR="00742BB3" w:rsidRPr="002352F5" w:rsidRDefault="00742BB3" w:rsidP="0051346C">
            <w:pPr>
              <w:spacing w:after="0" w:line="240" w:lineRule="auto"/>
              <w:rPr>
                <w:rFonts w:ascii="Arial" w:eastAsia="Times New Roman" w:hAnsi="Arial" w:cs="Arial"/>
                <w:sz w:val="20"/>
                <w:szCs w:val="20"/>
              </w:rPr>
            </w:pPr>
          </w:p>
          <w:p w14:paraId="4F39244A" w14:textId="77777777" w:rsidR="00742BB3" w:rsidRPr="002352F5" w:rsidRDefault="00742BB3" w:rsidP="0051346C">
            <w:pPr>
              <w:spacing w:after="0" w:line="240" w:lineRule="auto"/>
              <w:rPr>
                <w:rFonts w:ascii="Arial" w:eastAsia="Times New Roman" w:hAnsi="Arial" w:cs="Arial"/>
                <w:sz w:val="20"/>
                <w:szCs w:val="20"/>
              </w:rPr>
            </w:pPr>
            <w:r w:rsidRPr="002352F5">
              <w:rPr>
                <w:rFonts w:ascii="Arial" w:eastAsia="Times New Roman" w:hAnsi="Arial" w:cs="Arial"/>
                <w:sz w:val="20"/>
                <w:szCs w:val="20"/>
              </w:rPr>
              <w:t>(</w:t>
            </w:r>
            <w:proofErr w:type="spellStart"/>
            <w:r w:rsidRPr="002352F5">
              <w:rPr>
                <w:rFonts w:ascii="Arial" w:eastAsia="Times New Roman" w:hAnsi="Arial" w:cs="Arial"/>
                <w:sz w:val="20"/>
                <w:szCs w:val="20"/>
              </w:rPr>
              <w:t>paraksts</w:t>
            </w:r>
            <w:proofErr w:type="spellEnd"/>
            <w:r w:rsidRPr="002352F5">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5E320A44" w14:textId="77777777" w:rsidR="00742BB3" w:rsidRPr="002352F5" w:rsidRDefault="00742BB3" w:rsidP="0051346C">
            <w:pPr>
              <w:spacing w:after="0" w:line="240" w:lineRule="auto"/>
              <w:rPr>
                <w:rFonts w:ascii="Arial" w:eastAsia="Times New Roman" w:hAnsi="Arial" w:cs="Arial"/>
                <w:sz w:val="20"/>
                <w:szCs w:val="20"/>
              </w:rPr>
            </w:pPr>
            <w:r w:rsidRPr="002352F5">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40C0B54F" w14:textId="77777777" w:rsidR="00742BB3" w:rsidRPr="002352F5" w:rsidRDefault="00742BB3" w:rsidP="0051346C">
            <w:pPr>
              <w:spacing w:after="0" w:line="240" w:lineRule="auto"/>
              <w:rPr>
                <w:rFonts w:ascii="Arial" w:eastAsia="Times New Roman" w:hAnsi="Arial" w:cs="Arial"/>
                <w:sz w:val="20"/>
                <w:szCs w:val="20"/>
              </w:rPr>
            </w:pPr>
            <w:r w:rsidRPr="002352F5">
              <w:rPr>
                <w:rFonts w:ascii="Arial" w:eastAsia="Times New Roman" w:hAnsi="Arial" w:cs="Arial"/>
                <w:sz w:val="20"/>
                <w:szCs w:val="20"/>
              </w:rPr>
              <w:t>(</w:t>
            </w:r>
            <w:proofErr w:type="spellStart"/>
            <w:r w:rsidRPr="002352F5">
              <w:rPr>
                <w:rFonts w:ascii="Arial" w:eastAsia="Times New Roman" w:hAnsi="Arial" w:cs="Arial"/>
                <w:sz w:val="20"/>
                <w:szCs w:val="20"/>
              </w:rPr>
              <w:t>vārds</w:t>
            </w:r>
            <w:proofErr w:type="spellEnd"/>
            <w:r w:rsidRPr="002352F5">
              <w:rPr>
                <w:rFonts w:ascii="Arial" w:eastAsia="Times New Roman" w:hAnsi="Arial" w:cs="Arial"/>
                <w:sz w:val="20"/>
                <w:szCs w:val="20"/>
              </w:rPr>
              <w:t xml:space="preserve">, </w:t>
            </w:r>
            <w:proofErr w:type="spellStart"/>
            <w:r w:rsidRPr="002352F5">
              <w:rPr>
                <w:rFonts w:ascii="Arial" w:eastAsia="Times New Roman" w:hAnsi="Arial" w:cs="Arial"/>
                <w:sz w:val="20"/>
                <w:szCs w:val="20"/>
              </w:rPr>
              <w:t>uzvārds</w:t>
            </w:r>
            <w:proofErr w:type="spellEnd"/>
            <w:r w:rsidRPr="002352F5">
              <w:rPr>
                <w:rFonts w:ascii="Arial" w:eastAsia="Times New Roman" w:hAnsi="Arial" w:cs="Arial"/>
                <w:sz w:val="20"/>
                <w:szCs w:val="20"/>
              </w:rPr>
              <w:t>)</w:t>
            </w:r>
          </w:p>
        </w:tc>
      </w:tr>
    </w:tbl>
    <w:p w14:paraId="5D2EDA0A" w14:textId="77777777" w:rsidR="00742BB3" w:rsidRPr="002352F5" w:rsidRDefault="00742BB3" w:rsidP="0040490C">
      <w:pPr>
        <w:shd w:val="clear" w:color="auto" w:fill="FFFFFF"/>
        <w:spacing w:after="0" w:line="240" w:lineRule="auto"/>
        <w:rPr>
          <w:rFonts w:ascii="Times New Roman" w:eastAsia="Times New Roman" w:hAnsi="Times New Roman" w:cs="Times New Roman"/>
          <w:sz w:val="24"/>
          <w:szCs w:val="24"/>
          <w:lang w:val="lv-LV"/>
        </w:rPr>
        <w:sectPr w:rsidR="00742BB3" w:rsidRPr="002352F5" w:rsidSect="004A67A7">
          <w:headerReference w:type="default" r:id="rId7"/>
          <w:pgSz w:w="15840" w:h="12240" w:orient="landscape"/>
          <w:pgMar w:top="851" w:right="1440" w:bottom="851" w:left="1440" w:header="709" w:footer="709" w:gutter="0"/>
          <w:cols w:space="708"/>
          <w:docGrid w:linePitch="360"/>
        </w:sectPr>
      </w:pPr>
    </w:p>
    <w:p w14:paraId="69D37461" w14:textId="77777777" w:rsidR="00530BBE" w:rsidRPr="00530BBE" w:rsidRDefault="00530BBE" w:rsidP="00973881">
      <w:pPr>
        <w:spacing w:after="0" w:line="240" w:lineRule="auto"/>
        <w:jc w:val="both"/>
        <w:rPr>
          <w:rFonts w:ascii="Times New Roman" w:hAnsi="Times New Roman" w:cs="Times New Roman"/>
          <w:sz w:val="24"/>
          <w:szCs w:val="24"/>
          <w:lang w:val="lv-LV"/>
        </w:rPr>
      </w:pPr>
    </w:p>
    <w:sectPr w:rsidR="00530BBE" w:rsidRPr="00530BB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39F0" w14:textId="77777777" w:rsidR="004F5064" w:rsidRDefault="004F5064" w:rsidP="00742BB3">
      <w:pPr>
        <w:spacing w:after="0" w:line="240" w:lineRule="auto"/>
      </w:pPr>
      <w:r>
        <w:separator/>
      </w:r>
    </w:p>
  </w:endnote>
  <w:endnote w:type="continuationSeparator" w:id="0">
    <w:p w14:paraId="682CFB37" w14:textId="77777777" w:rsidR="004F5064" w:rsidRDefault="004F5064"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5FC9" w14:textId="77777777" w:rsidR="004F5064" w:rsidRDefault="004F5064" w:rsidP="00742BB3">
      <w:pPr>
        <w:spacing w:after="0" w:line="240" w:lineRule="auto"/>
      </w:pPr>
      <w:r>
        <w:separator/>
      </w:r>
    </w:p>
  </w:footnote>
  <w:footnote w:type="continuationSeparator" w:id="0">
    <w:p w14:paraId="0DA796A8" w14:textId="77777777" w:rsidR="004F5064" w:rsidRDefault="004F5064" w:rsidP="00742BB3">
      <w:pPr>
        <w:spacing w:after="0" w:line="240" w:lineRule="auto"/>
      </w:pPr>
      <w:r>
        <w:continuationSeparator/>
      </w:r>
    </w:p>
  </w:footnote>
  <w:footnote w:id="1">
    <w:p w14:paraId="324149A1" w14:textId="77777777" w:rsidR="00B742D1" w:rsidRPr="00025C06" w:rsidRDefault="00B742D1" w:rsidP="009C3954">
      <w:pPr>
        <w:pStyle w:val="Vresteksts"/>
        <w:rPr>
          <w:rFonts w:ascii="Times New Roman" w:hAnsi="Times New Roman" w:cs="Times New Roman"/>
          <w:i/>
          <w:iCs/>
          <w:lang w:val="lv-LV"/>
        </w:rPr>
      </w:pPr>
      <w:r w:rsidRPr="00025C06">
        <w:rPr>
          <w:rStyle w:val="Vresatsauce"/>
          <w:rFonts w:ascii="Times New Roman" w:hAnsi="Times New Roman" w:cs="Times New Roman"/>
          <w:i/>
          <w:iCs/>
        </w:rPr>
        <w:footnoteRef/>
      </w:r>
      <w:r w:rsidRPr="00025C06">
        <w:rPr>
          <w:rFonts w:ascii="Times New Roman" w:hAnsi="Times New Roman" w:cs="Times New Roman"/>
          <w:i/>
          <w:iCs/>
        </w:rPr>
        <w:t xml:space="preserve"> </w:t>
      </w:r>
      <w:r w:rsidRPr="00025C06">
        <w:rPr>
          <w:rFonts w:ascii="Times New Roman" w:hAnsi="Times New Roman" w:cs="Times New Roman"/>
          <w:i/>
          <w:iCs/>
          <w:lang w:val="lv-LV"/>
        </w:rPr>
        <w:t>Tikai tajās izglītības iestādēs, kurās tiek īstenota pirmsskolas izglītības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FF29" w14:textId="77777777" w:rsidR="005B6F2A" w:rsidRDefault="005B6F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78E1086"/>
    <w:multiLevelType w:val="hybridMultilevel"/>
    <w:tmpl w:val="34E20E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7E1618D"/>
    <w:multiLevelType w:val="hybridMultilevel"/>
    <w:tmpl w:val="41387DF8"/>
    <w:lvl w:ilvl="0" w:tplc="CE924A42">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A86116"/>
    <w:multiLevelType w:val="hybridMultilevel"/>
    <w:tmpl w:val="D5140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541447"/>
    <w:multiLevelType w:val="multilevel"/>
    <w:tmpl w:val="B24C9C38"/>
    <w:lvl w:ilvl="0">
      <w:start w:val="1"/>
      <w:numFmt w:val="decimal"/>
      <w:lvlText w:val="%1."/>
      <w:lvlJc w:val="left"/>
      <w:pPr>
        <w:ind w:left="720" w:hanging="360"/>
      </w:pPr>
      <w:rPr>
        <w:rFonts w:hint="default"/>
      </w:rPr>
    </w:lvl>
    <w:lvl w:ilvl="1">
      <w:start w:val="95"/>
      <w:numFmt w:val="decimal"/>
      <w:isLgl/>
      <w:lvlText w:val="%1.%2"/>
      <w:lvlJc w:val="left"/>
      <w:pPr>
        <w:ind w:left="1305" w:hanging="945"/>
      </w:pPr>
      <w:rPr>
        <w:rFonts w:hint="default"/>
      </w:rPr>
    </w:lvl>
    <w:lvl w:ilvl="2">
      <w:start w:val="83"/>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C72F6A"/>
    <w:multiLevelType w:val="hybridMultilevel"/>
    <w:tmpl w:val="348098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A4D9C"/>
    <w:multiLevelType w:val="hybridMultilevel"/>
    <w:tmpl w:val="5BD69F7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FD97AB3"/>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A46FB9"/>
    <w:multiLevelType w:val="hybridMultilevel"/>
    <w:tmpl w:val="A134E7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A0790"/>
    <w:multiLevelType w:val="hybridMultilevel"/>
    <w:tmpl w:val="A41C42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2E85E28"/>
    <w:multiLevelType w:val="hybridMultilevel"/>
    <w:tmpl w:val="230AB82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76293F"/>
    <w:multiLevelType w:val="multilevel"/>
    <w:tmpl w:val="C084362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A226FF"/>
    <w:multiLevelType w:val="multilevel"/>
    <w:tmpl w:val="290055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E35B37"/>
    <w:multiLevelType w:val="multilevel"/>
    <w:tmpl w:val="02EA043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0444B80"/>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43C1C"/>
    <w:multiLevelType w:val="hybridMultilevel"/>
    <w:tmpl w:val="FDE61D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A7998"/>
    <w:multiLevelType w:val="hybridMultilevel"/>
    <w:tmpl w:val="FDE61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895F7C"/>
    <w:multiLevelType w:val="multilevel"/>
    <w:tmpl w:val="407C501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943B6"/>
    <w:multiLevelType w:val="hybridMultilevel"/>
    <w:tmpl w:val="FC5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8000B"/>
    <w:multiLevelType w:val="hybridMultilevel"/>
    <w:tmpl w:val="D8C0B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B91663A"/>
    <w:multiLevelType w:val="hybridMultilevel"/>
    <w:tmpl w:val="93A81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410D32"/>
    <w:multiLevelType w:val="hybridMultilevel"/>
    <w:tmpl w:val="976228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846094"/>
    <w:multiLevelType w:val="hybridMultilevel"/>
    <w:tmpl w:val="7ACC573E"/>
    <w:lvl w:ilvl="0" w:tplc="8F46D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D4728"/>
    <w:multiLevelType w:val="hybridMultilevel"/>
    <w:tmpl w:val="8B9089B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6"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185BC0"/>
    <w:multiLevelType w:val="multilevel"/>
    <w:tmpl w:val="F342B488"/>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63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2F4DF0"/>
    <w:multiLevelType w:val="hybridMultilevel"/>
    <w:tmpl w:val="6CEE6C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550590">
    <w:abstractNumId w:val="1"/>
  </w:num>
  <w:num w:numId="2" w16cid:durableId="1178736906">
    <w:abstractNumId w:val="7"/>
  </w:num>
  <w:num w:numId="3" w16cid:durableId="1543201832">
    <w:abstractNumId w:val="36"/>
  </w:num>
  <w:num w:numId="4" w16cid:durableId="2130777802">
    <w:abstractNumId w:val="8"/>
  </w:num>
  <w:num w:numId="5" w16cid:durableId="1428888712">
    <w:abstractNumId w:val="4"/>
  </w:num>
  <w:num w:numId="6" w16cid:durableId="2063599276">
    <w:abstractNumId w:val="44"/>
  </w:num>
  <w:num w:numId="7" w16cid:durableId="1738554500">
    <w:abstractNumId w:val="47"/>
  </w:num>
  <w:num w:numId="8" w16cid:durableId="1545406732">
    <w:abstractNumId w:val="11"/>
  </w:num>
  <w:num w:numId="9" w16cid:durableId="927271849">
    <w:abstractNumId w:val="31"/>
  </w:num>
  <w:num w:numId="10" w16cid:durableId="1593468941">
    <w:abstractNumId w:val="34"/>
  </w:num>
  <w:num w:numId="11" w16cid:durableId="867569778">
    <w:abstractNumId w:val="15"/>
  </w:num>
  <w:num w:numId="12" w16cid:durableId="233703612">
    <w:abstractNumId w:val="30"/>
  </w:num>
  <w:num w:numId="13" w16cid:durableId="378746379">
    <w:abstractNumId w:val="49"/>
  </w:num>
  <w:num w:numId="14" w16cid:durableId="917787507">
    <w:abstractNumId w:val="26"/>
  </w:num>
  <w:num w:numId="15" w16cid:durableId="1775636910">
    <w:abstractNumId w:val="40"/>
  </w:num>
  <w:num w:numId="16" w16cid:durableId="1616207561">
    <w:abstractNumId w:val="0"/>
  </w:num>
  <w:num w:numId="17" w16cid:durableId="447966350">
    <w:abstractNumId w:val="20"/>
  </w:num>
  <w:num w:numId="18" w16cid:durableId="457145639">
    <w:abstractNumId w:val="27"/>
  </w:num>
  <w:num w:numId="19" w16cid:durableId="2361030">
    <w:abstractNumId w:val="43"/>
  </w:num>
  <w:num w:numId="20" w16cid:durableId="1162353911">
    <w:abstractNumId w:val="24"/>
  </w:num>
  <w:num w:numId="21" w16cid:durableId="770514329">
    <w:abstractNumId w:val="41"/>
  </w:num>
  <w:num w:numId="22" w16cid:durableId="121390633">
    <w:abstractNumId w:val="22"/>
  </w:num>
  <w:num w:numId="23" w16cid:durableId="1600018451">
    <w:abstractNumId w:val="42"/>
  </w:num>
  <w:num w:numId="24" w16cid:durableId="661549447">
    <w:abstractNumId w:val="18"/>
  </w:num>
  <w:num w:numId="25" w16cid:durableId="72120409">
    <w:abstractNumId w:val="21"/>
  </w:num>
  <w:num w:numId="26" w16cid:durableId="1676953845">
    <w:abstractNumId w:val="32"/>
  </w:num>
  <w:num w:numId="27" w16cid:durableId="616566860">
    <w:abstractNumId w:val="46"/>
  </w:num>
  <w:num w:numId="28" w16cid:durableId="1478574017">
    <w:abstractNumId w:val="10"/>
  </w:num>
  <w:num w:numId="29" w16cid:durableId="218328293">
    <w:abstractNumId w:val="23"/>
  </w:num>
  <w:num w:numId="30" w16cid:durableId="1839953286">
    <w:abstractNumId w:val="5"/>
  </w:num>
  <w:num w:numId="31" w16cid:durableId="1620532134">
    <w:abstractNumId w:val="33"/>
  </w:num>
  <w:num w:numId="32" w16cid:durableId="882057273">
    <w:abstractNumId w:val="19"/>
  </w:num>
  <w:num w:numId="33" w16cid:durableId="1831170596">
    <w:abstractNumId w:val="29"/>
  </w:num>
  <w:num w:numId="34" w16cid:durableId="1790735980">
    <w:abstractNumId w:val="13"/>
  </w:num>
  <w:num w:numId="35" w16cid:durableId="1892418810">
    <w:abstractNumId w:val="38"/>
  </w:num>
  <w:num w:numId="36" w16cid:durableId="1409765553">
    <w:abstractNumId w:val="6"/>
  </w:num>
  <w:num w:numId="37" w16cid:durableId="1012487232">
    <w:abstractNumId w:val="39"/>
  </w:num>
  <w:num w:numId="38" w16cid:durableId="1289362705">
    <w:abstractNumId w:val="9"/>
  </w:num>
  <w:num w:numId="39" w16cid:durableId="870997661">
    <w:abstractNumId w:val="2"/>
  </w:num>
  <w:num w:numId="40" w16cid:durableId="700320448">
    <w:abstractNumId w:val="12"/>
  </w:num>
  <w:num w:numId="41" w16cid:durableId="859011888">
    <w:abstractNumId w:val="16"/>
  </w:num>
  <w:num w:numId="42" w16cid:durableId="1027951294">
    <w:abstractNumId w:val="14"/>
  </w:num>
  <w:num w:numId="43" w16cid:durableId="1075587394">
    <w:abstractNumId w:val="48"/>
  </w:num>
  <w:num w:numId="44" w16cid:durableId="98380261">
    <w:abstractNumId w:val="45"/>
  </w:num>
  <w:num w:numId="45" w16cid:durableId="430442315">
    <w:abstractNumId w:val="25"/>
  </w:num>
  <w:num w:numId="46" w16cid:durableId="229585198">
    <w:abstractNumId w:val="28"/>
  </w:num>
  <w:num w:numId="47" w16cid:durableId="29500176">
    <w:abstractNumId w:val="35"/>
  </w:num>
  <w:num w:numId="48" w16cid:durableId="1167869899">
    <w:abstractNumId w:val="37"/>
  </w:num>
  <w:num w:numId="49" w16cid:durableId="1381591990">
    <w:abstractNumId w:val="3"/>
  </w:num>
  <w:num w:numId="50" w16cid:durableId="1995258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10459"/>
    <w:rsid w:val="00051FD6"/>
    <w:rsid w:val="000632B9"/>
    <w:rsid w:val="00077DCB"/>
    <w:rsid w:val="00083292"/>
    <w:rsid w:val="00095496"/>
    <w:rsid w:val="00096403"/>
    <w:rsid w:val="000D591E"/>
    <w:rsid w:val="000D6FF4"/>
    <w:rsid w:val="001118D1"/>
    <w:rsid w:val="00124BFB"/>
    <w:rsid w:val="00127FC5"/>
    <w:rsid w:val="0013167C"/>
    <w:rsid w:val="00142877"/>
    <w:rsid w:val="00164462"/>
    <w:rsid w:val="00166882"/>
    <w:rsid w:val="001C3E07"/>
    <w:rsid w:val="001E089B"/>
    <w:rsid w:val="001E6B87"/>
    <w:rsid w:val="001F5DC4"/>
    <w:rsid w:val="002112D9"/>
    <w:rsid w:val="0023682F"/>
    <w:rsid w:val="0024070C"/>
    <w:rsid w:val="00246372"/>
    <w:rsid w:val="00254734"/>
    <w:rsid w:val="00264B29"/>
    <w:rsid w:val="00276381"/>
    <w:rsid w:val="002818B5"/>
    <w:rsid w:val="002855C1"/>
    <w:rsid w:val="002F7891"/>
    <w:rsid w:val="003042C4"/>
    <w:rsid w:val="0030540D"/>
    <w:rsid w:val="00330EDD"/>
    <w:rsid w:val="0033319D"/>
    <w:rsid w:val="003358E3"/>
    <w:rsid w:val="00340C2D"/>
    <w:rsid w:val="00342544"/>
    <w:rsid w:val="00373CA0"/>
    <w:rsid w:val="0039323C"/>
    <w:rsid w:val="00397C12"/>
    <w:rsid w:val="003D1D00"/>
    <w:rsid w:val="003D7895"/>
    <w:rsid w:val="003E59B2"/>
    <w:rsid w:val="0040490C"/>
    <w:rsid w:val="00410F11"/>
    <w:rsid w:val="00412AB1"/>
    <w:rsid w:val="00423B4A"/>
    <w:rsid w:val="00425FB3"/>
    <w:rsid w:val="00443527"/>
    <w:rsid w:val="00446618"/>
    <w:rsid w:val="00456610"/>
    <w:rsid w:val="00460D1A"/>
    <w:rsid w:val="004663D5"/>
    <w:rsid w:val="00482A47"/>
    <w:rsid w:val="004846D2"/>
    <w:rsid w:val="004A67A7"/>
    <w:rsid w:val="004C5563"/>
    <w:rsid w:val="004D362E"/>
    <w:rsid w:val="004F5064"/>
    <w:rsid w:val="00507250"/>
    <w:rsid w:val="0051308C"/>
    <w:rsid w:val="005301B9"/>
    <w:rsid w:val="00530BBE"/>
    <w:rsid w:val="00531A5C"/>
    <w:rsid w:val="0055362A"/>
    <w:rsid w:val="00560FF7"/>
    <w:rsid w:val="00586834"/>
    <w:rsid w:val="005879BF"/>
    <w:rsid w:val="00592F8A"/>
    <w:rsid w:val="00595FDB"/>
    <w:rsid w:val="005A12DB"/>
    <w:rsid w:val="005B099B"/>
    <w:rsid w:val="005B3385"/>
    <w:rsid w:val="005B6F2A"/>
    <w:rsid w:val="005C3375"/>
    <w:rsid w:val="005F0EE9"/>
    <w:rsid w:val="005F1F6B"/>
    <w:rsid w:val="006039D2"/>
    <w:rsid w:val="00636C79"/>
    <w:rsid w:val="00642D79"/>
    <w:rsid w:val="006515E1"/>
    <w:rsid w:val="006535F3"/>
    <w:rsid w:val="0065584A"/>
    <w:rsid w:val="006B4741"/>
    <w:rsid w:val="006F4ED1"/>
    <w:rsid w:val="007035B2"/>
    <w:rsid w:val="00733D05"/>
    <w:rsid w:val="00742BB3"/>
    <w:rsid w:val="00767FB9"/>
    <w:rsid w:val="0077688A"/>
    <w:rsid w:val="00781B29"/>
    <w:rsid w:val="0078315A"/>
    <w:rsid w:val="007C5F5F"/>
    <w:rsid w:val="007D45AF"/>
    <w:rsid w:val="007E675A"/>
    <w:rsid w:val="007E6C3A"/>
    <w:rsid w:val="00807447"/>
    <w:rsid w:val="008138FD"/>
    <w:rsid w:val="008308F4"/>
    <w:rsid w:val="00831399"/>
    <w:rsid w:val="008477FF"/>
    <w:rsid w:val="0086403B"/>
    <w:rsid w:val="00873275"/>
    <w:rsid w:val="0088121F"/>
    <w:rsid w:val="00881938"/>
    <w:rsid w:val="00891712"/>
    <w:rsid w:val="008A35C8"/>
    <w:rsid w:val="008A57D5"/>
    <w:rsid w:val="008B7B14"/>
    <w:rsid w:val="00904DBA"/>
    <w:rsid w:val="0095033A"/>
    <w:rsid w:val="00954D73"/>
    <w:rsid w:val="009553B8"/>
    <w:rsid w:val="00973881"/>
    <w:rsid w:val="00985AE4"/>
    <w:rsid w:val="009A6AB5"/>
    <w:rsid w:val="009B7B1A"/>
    <w:rsid w:val="009C3954"/>
    <w:rsid w:val="00A07103"/>
    <w:rsid w:val="00A10ED7"/>
    <w:rsid w:val="00A122EA"/>
    <w:rsid w:val="00A5693D"/>
    <w:rsid w:val="00A70069"/>
    <w:rsid w:val="00A777FF"/>
    <w:rsid w:val="00A83542"/>
    <w:rsid w:val="00A87FC0"/>
    <w:rsid w:val="00A94A88"/>
    <w:rsid w:val="00AB730A"/>
    <w:rsid w:val="00AC6B1E"/>
    <w:rsid w:val="00AC6F5A"/>
    <w:rsid w:val="00AD0126"/>
    <w:rsid w:val="00AD2693"/>
    <w:rsid w:val="00AD78AB"/>
    <w:rsid w:val="00AE6948"/>
    <w:rsid w:val="00AE6E9D"/>
    <w:rsid w:val="00AF71C3"/>
    <w:rsid w:val="00B2466D"/>
    <w:rsid w:val="00B26DCA"/>
    <w:rsid w:val="00B40BFB"/>
    <w:rsid w:val="00B742D1"/>
    <w:rsid w:val="00B93CF6"/>
    <w:rsid w:val="00BC48B6"/>
    <w:rsid w:val="00BE7B43"/>
    <w:rsid w:val="00C11544"/>
    <w:rsid w:val="00C31A1C"/>
    <w:rsid w:val="00C333C2"/>
    <w:rsid w:val="00C37549"/>
    <w:rsid w:val="00C445DC"/>
    <w:rsid w:val="00C45BDA"/>
    <w:rsid w:val="00C63666"/>
    <w:rsid w:val="00C82113"/>
    <w:rsid w:val="00C832DF"/>
    <w:rsid w:val="00CA3920"/>
    <w:rsid w:val="00CA49E7"/>
    <w:rsid w:val="00CA7A93"/>
    <w:rsid w:val="00CC53B5"/>
    <w:rsid w:val="00CD0FE6"/>
    <w:rsid w:val="00CD614B"/>
    <w:rsid w:val="00D06FA3"/>
    <w:rsid w:val="00D45A74"/>
    <w:rsid w:val="00D65A19"/>
    <w:rsid w:val="00D953A7"/>
    <w:rsid w:val="00D96C92"/>
    <w:rsid w:val="00DB06E2"/>
    <w:rsid w:val="00DD20CF"/>
    <w:rsid w:val="00DD72E3"/>
    <w:rsid w:val="00E06C56"/>
    <w:rsid w:val="00E16ECB"/>
    <w:rsid w:val="00E17EAD"/>
    <w:rsid w:val="00E44103"/>
    <w:rsid w:val="00E4543B"/>
    <w:rsid w:val="00E45E82"/>
    <w:rsid w:val="00E540BF"/>
    <w:rsid w:val="00E76F98"/>
    <w:rsid w:val="00E934AD"/>
    <w:rsid w:val="00E97AC3"/>
    <w:rsid w:val="00EB1A70"/>
    <w:rsid w:val="00EB3E03"/>
    <w:rsid w:val="00EE111D"/>
    <w:rsid w:val="00F24944"/>
    <w:rsid w:val="00F453B6"/>
    <w:rsid w:val="00F6323B"/>
    <w:rsid w:val="00F67110"/>
    <w:rsid w:val="00F916F8"/>
    <w:rsid w:val="00F94B9A"/>
    <w:rsid w:val="00FA051F"/>
    <w:rsid w:val="00FB7486"/>
    <w:rsid w:val="00FC6EAB"/>
    <w:rsid w:val="00FD5374"/>
    <w:rsid w:val="00FE09BB"/>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aliases w:val="H&amp;P List Paragraph,2,Strip"/>
    <w:basedOn w:val="Parasts"/>
    <w:link w:val="SarakstarindkopaRakstz"/>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 w:type="paragraph" w:styleId="Galvene">
    <w:name w:val="header"/>
    <w:basedOn w:val="Parasts"/>
    <w:link w:val="GalveneRakstz"/>
    <w:uiPriority w:val="99"/>
    <w:unhideWhenUsed/>
    <w:rsid w:val="005B6F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6F2A"/>
  </w:style>
  <w:style w:type="paragraph" w:styleId="Kjene">
    <w:name w:val="footer"/>
    <w:basedOn w:val="Parasts"/>
    <w:link w:val="KjeneRakstz"/>
    <w:uiPriority w:val="99"/>
    <w:unhideWhenUsed/>
    <w:rsid w:val="005B6F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6F2A"/>
  </w:style>
  <w:style w:type="character" w:customStyle="1" w:styleId="SarakstarindkopaRakstz">
    <w:name w:val="Saraksta rindkopa Rakstz."/>
    <w:aliases w:val="H&amp;P List Paragraph Rakstz.,2 Rakstz.,Strip Rakstz."/>
    <w:link w:val="Sarakstarindkopa"/>
    <w:uiPriority w:val="34"/>
    <w:qFormat/>
    <w:locked/>
    <w:rsid w:val="0023682F"/>
  </w:style>
  <w:style w:type="paragraph" w:styleId="Nosaukums">
    <w:name w:val="Title"/>
    <w:basedOn w:val="Parasts"/>
    <w:link w:val="NosaukumsRakstz"/>
    <w:qFormat/>
    <w:rsid w:val="00AC6F5A"/>
    <w:pPr>
      <w:spacing w:after="0" w:line="240" w:lineRule="auto"/>
      <w:jc w:val="center"/>
    </w:pPr>
    <w:rPr>
      <w:rFonts w:ascii="Times New Roman" w:eastAsia="Times New Roman" w:hAnsi="Times New Roman" w:cs="Times New Roman"/>
      <w:b/>
      <w:bCs/>
      <w:sz w:val="28"/>
      <w:szCs w:val="28"/>
      <w:lang w:val="lv-LV"/>
    </w:rPr>
  </w:style>
  <w:style w:type="character" w:customStyle="1" w:styleId="NosaukumsRakstz">
    <w:name w:val="Nosaukums Rakstz."/>
    <w:basedOn w:val="Noklusjumarindkopasfonts"/>
    <w:link w:val="Nosaukums"/>
    <w:rsid w:val="00AC6F5A"/>
    <w:rPr>
      <w:rFonts w:ascii="Times New Roman" w:eastAsia="Times New Roman" w:hAnsi="Times New Roman" w:cs="Times New Roman"/>
      <w:b/>
      <w:bCs/>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1</Pages>
  <Words>14171</Words>
  <Characters>8079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VaditajaBite</cp:lastModifiedBy>
  <cp:revision>31</cp:revision>
  <cp:lastPrinted>2021-05-19T03:40:00Z</cp:lastPrinted>
  <dcterms:created xsi:type="dcterms:W3CDTF">2024-01-26T09:34:00Z</dcterms:created>
  <dcterms:modified xsi:type="dcterms:W3CDTF">2024-11-04T08:20:00Z</dcterms:modified>
</cp:coreProperties>
</file>