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19D7" w14:textId="77777777" w:rsidR="00484AE6" w:rsidRDefault="00484AE6" w:rsidP="00484AE6">
      <w:pPr>
        <w:jc w:val="right"/>
        <w:rPr>
          <w:b/>
          <w:lang w:eastAsia="lv-LV"/>
        </w:rPr>
      </w:pPr>
    </w:p>
    <w:p w14:paraId="22B43628" w14:textId="77777777" w:rsidR="00484AE6" w:rsidRDefault="00484AE6" w:rsidP="00484AE6">
      <w:pPr>
        <w:jc w:val="right"/>
        <w:rPr>
          <w:b/>
          <w:lang w:eastAsia="lv-LV"/>
        </w:rPr>
      </w:pPr>
    </w:p>
    <w:p w14:paraId="768E6954" w14:textId="77777777" w:rsidR="00484AE6" w:rsidRDefault="00484AE6" w:rsidP="00484AE6">
      <w:pPr>
        <w:jc w:val="right"/>
        <w:rPr>
          <w:b/>
          <w:lang w:eastAsia="lv-LV"/>
        </w:rPr>
      </w:pPr>
    </w:p>
    <w:p w14:paraId="506BC2B0" w14:textId="5692DCA0" w:rsidR="00484AE6" w:rsidRDefault="00484AE6" w:rsidP="00484AE6">
      <w:pPr>
        <w:jc w:val="right"/>
        <w:rPr>
          <w:b/>
          <w:lang w:eastAsia="lv-LV"/>
        </w:rPr>
      </w:pPr>
    </w:p>
    <w:p w14:paraId="64AAF8F3" w14:textId="77777777" w:rsidR="00E87C56" w:rsidRDefault="00E87C56" w:rsidP="00E87C56">
      <w:pPr>
        <w:jc w:val="center"/>
        <w:rPr>
          <w:sz w:val="24"/>
          <w:szCs w:val="24"/>
        </w:rPr>
      </w:pPr>
      <w:bookmarkStart w:id="0" w:name="_GoBack"/>
      <w:bookmarkEnd w:id="0"/>
    </w:p>
    <w:p w14:paraId="1EF57512" w14:textId="0AA485BA" w:rsidR="000B2469" w:rsidRPr="00E87C56" w:rsidRDefault="00E87C56" w:rsidP="00E87C56">
      <w:pPr>
        <w:jc w:val="center"/>
        <w:rPr>
          <w:sz w:val="24"/>
          <w:szCs w:val="24"/>
        </w:rPr>
      </w:pPr>
      <w:r w:rsidRPr="00E87C56">
        <w:rPr>
          <w:sz w:val="24"/>
          <w:szCs w:val="24"/>
        </w:rPr>
        <w:t>Kuldīgā</w:t>
      </w:r>
    </w:p>
    <w:p w14:paraId="0ABAEC6E" w14:textId="77777777" w:rsidR="000B2469" w:rsidRDefault="000B2469" w:rsidP="000B2469">
      <w:pPr>
        <w:rPr>
          <w:sz w:val="32"/>
          <w:szCs w:val="32"/>
        </w:rPr>
      </w:pPr>
    </w:p>
    <w:p w14:paraId="26511946" w14:textId="4C9DD008" w:rsidR="000B2469" w:rsidRPr="00F13719" w:rsidRDefault="000B2469" w:rsidP="00F13719">
      <w:pPr>
        <w:jc w:val="right"/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F13719" w:rsidRPr="00F13719">
        <w:rPr>
          <w:b/>
          <w:sz w:val="24"/>
          <w:szCs w:val="24"/>
        </w:rPr>
        <w:t>APSTIPRINĀTI</w:t>
      </w:r>
    </w:p>
    <w:p w14:paraId="09C305E0" w14:textId="4212BD36" w:rsidR="000B2469" w:rsidRPr="00F13719" w:rsidRDefault="000B2469" w:rsidP="00F13719">
      <w:pPr>
        <w:ind w:left="720"/>
        <w:jc w:val="right"/>
        <w:rPr>
          <w:sz w:val="24"/>
          <w:szCs w:val="24"/>
        </w:rPr>
      </w:pPr>
      <w:r w:rsidRPr="00F13719">
        <w:rPr>
          <w:sz w:val="24"/>
          <w:szCs w:val="24"/>
        </w:rPr>
        <w:t xml:space="preserve">                                                       ar Kuldīgas novada pašvaldības</w:t>
      </w:r>
    </w:p>
    <w:p w14:paraId="00817F96" w14:textId="4A8AE6C5" w:rsidR="000B2469" w:rsidRPr="00F13719" w:rsidRDefault="000B2469" w:rsidP="00F13719">
      <w:pPr>
        <w:ind w:left="720"/>
        <w:jc w:val="right"/>
        <w:rPr>
          <w:sz w:val="24"/>
          <w:szCs w:val="24"/>
        </w:rPr>
      </w:pPr>
      <w:r w:rsidRPr="00F13719">
        <w:rPr>
          <w:sz w:val="24"/>
          <w:szCs w:val="24"/>
        </w:rPr>
        <w:t xml:space="preserve">                                                                  pirmsskolas izglītības iestādes „Bitīte”</w:t>
      </w:r>
    </w:p>
    <w:p w14:paraId="03084BCD" w14:textId="48D173C3" w:rsidR="000B2469" w:rsidRPr="00F13719" w:rsidRDefault="000B2469" w:rsidP="00F13719">
      <w:pPr>
        <w:ind w:left="4320" w:firstLine="720"/>
        <w:jc w:val="right"/>
        <w:rPr>
          <w:sz w:val="24"/>
          <w:szCs w:val="24"/>
        </w:rPr>
      </w:pPr>
      <w:r w:rsidRPr="00F13719">
        <w:rPr>
          <w:sz w:val="24"/>
          <w:szCs w:val="24"/>
        </w:rPr>
        <w:t>2022. gada 2. novembra</w:t>
      </w:r>
    </w:p>
    <w:p w14:paraId="7050B4B0" w14:textId="1FB09FD3" w:rsidR="000B2469" w:rsidRPr="00F13719" w:rsidRDefault="000B2469" w:rsidP="00F13719">
      <w:pPr>
        <w:ind w:left="4320" w:firstLine="720"/>
        <w:jc w:val="right"/>
        <w:rPr>
          <w:sz w:val="24"/>
          <w:szCs w:val="24"/>
        </w:rPr>
      </w:pPr>
      <w:r w:rsidRPr="00F13719">
        <w:rPr>
          <w:sz w:val="24"/>
          <w:szCs w:val="24"/>
        </w:rPr>
        <w:t>rīkojumu Nr. BITĪTE/1.21/22/9</w:t>
      </w:r>
    </w:p>
    <w:p w14:paraId="570E7F92" w14:textId="2702D5C8" w:rsidR="00E71B47" w:rsidRDefault="00E71B47" w:rsidP="00F13719">
      <w:pPr>
        <w:jc w:val="right"/>
        <w:rPr>
          <w:b/>
          <w:bCs/>
          <w:sz w:val="24"/>
          <w:szCs w:val="24"/>
        </w:rPr>
      </w:pPr>
    </w:p>
    <w:p w14:paraId="32D0166D" w14:textId="77777777" w:rsidR="00F13719" w:rsidRPr="001008C6" w:rsidRDefault="00F13719" w:rsidP="00E71B47">
      <w:pPr>
        <w:jc w:val="center"/>
        <w:rPr>
          <w:b/>
          <w:bCs/>
          <w:sz w:val="24"/>
          <w:szCs w:val="24"/>
        </w:rPr>
      </w:pPr>
    </w:p>
    <w:p w14:paraId="01ECD4D3" w14:textId="551DE43A" w:rsidR="00EC14E6" w:rsidRPr="001008C6" w:rsidRDefault="00E71B47" w:rsidP="00E71B47">
      <w:pPr>
        <w:spacing w:line="360" w:lineRule="auto"/>
        <w:jc w:val="center"/>
        <w:rPr>
          <w:b/>
          <w:bCs/>
          <w:sz w:val="24"/>
          <w:szCs w:val="24"/>
        </w:rPr>
      </w:pPr>
      <w:r w:rsidRPr="001008C6">
        <w:rPr>
          <w:b/>
          <w:bCs/>
          <w:sz w:val="24"/>
          <w:szCs w:val="24"/>
        </w:rPr>
        <w:t>IEKŠĒJIE NOTEIKUMI</w:t>
      </w:r>
    </w:p>
    <w:p w14:paraId="2CFFF936" w14:textId="5C5DFFB2" w:rsidR="00E71B47" w:rsidRDefault="00ED6675" w:rsidP="00ED6675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E87C56">
        <w:rPr>
          <w:sz w:val="24"/>
          <w:szCs w:val="24"/>
        </w:rPr>
        <w:t>“</w:t>
      </w:r>
      <w:r w:rsidR="00E71B47" w:rsidRPr="00E71B47">
        <w:rPr>
          <w:b/>
          <w:bCs/>
          <w:sz w:val="24"/>
          <w:szCs w:val="24"/>
        </w:rPr>
        <w:t>Epidemioloģiskās drošības pasākumi infekcijas izplatības ierobežošana</w:t>
      </w:r>
      <w:r w:rsidR="00E71B47">
        <w:rPr>
          <w:b/>
          <w:bCs/>
          <w:sz w:val="24"/>
          <w:szCs w:val="24"/>
        </w:rPr>
        <w:t>i</w:t>
      </w:r>
      <w:r w:rsidR="00E87C56">
        <w:rPr>
          <w:b/>
          <w:bCs/>
          <w:sz w:val="24"/>
          <w:szCs w:val="24"/>
        </w:rPr>
        <w:t>”</w:t>
      </w:r>
    </w:p>
    <w:p w14:paraId="509B6BEA" w14:textId="75D91966" w:rsidR="00E71B47" w:rsidRDefault="00E71B47" w:rsidP="00E71B47">
      <w:pPr>
        <w:spacing w:line="360" w:lineRule="auto"/>
        <w:rPr>
          <w:b/>
          <w:bCs/>
          <w:sz w:val="24"/>
          <w:szCs w:val="24"/>
        </w:rPr>
      </w:pPr>
    </w:p>
    <w:p w14:paraId="24B050C6" w14:textId="61A2F938" w:rsidR="00E71B47" w:rsidRDefault="00E71B47" w:rsidP="00E71B47">
      <w:pPr>
        <w:spacing w:line="360" w:lineRule="auto"/>
        <w:jc w:val="center"/>
        <w:rPr>
          <w:b/>
          <w:bCs/>
          <w:sz w:val="24"/>
          <w:szCs w:val="24"/>
        </w:rPr>
      </w:pPr>
      <w:r w:rsidRPr="00E71B47">
        <w:rPr>
          <w:b/>
          <w:bCs/>
          <w:sz w:val="24"/>
          <w:szCs w:val="24"/>
        </w:rPr>
        <w:t>I.Vispārīgie jautājumi</w:t>
      </w:r>
    </w:p>
    <w:p w14:paraId="3EA5A981" w14:textId="17D9B5F5" w:rsidR="009E68E7" w:rsidRDefault="00685273" w:rsidP="00685273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85273">
        <w:rPr>
          <w:sz w:val="24"/>
          <w:szCs w:val="24"/>
        </w:rPr>
        <w:t>Noteikumi nosaka epidemioloģiskās drošības pasākum</w:t>
      </w:r>
      <w:r w:rsidR="009E68E7">
        <w:rPr>
          <w:sz w:val="24"/>
          <w:szCs w:val="24"/>
        </w:rPr>
        <w:t>u</w:t>
      </w:r>
      <w:r w:rsidRPr="00685273">
        <w:rPr>
          <w:sz w:val="24"/>
          <w:szCs w:val="24"/>
        </w:rPr>
        <w:t xml:space="preserve">s, kas veicami, lai ierobežotu infekcijas izplatību </w:t>
      </w:r>
      <w:r>
        <w:rPr>
          <w:sz w:val="24"/>
          <w:szCs w:val="24"/>
        </w:rPr>
        <w:t>Kuldīgas novada pašvaldības PII “Bitīte” (turpmāk - iestāde), īstenojot informēšanas, distances ievērošanas, higiēnas un personas veselības stāvokļa uzraudzības pamatprincipus un no tiem izrietošo prasību ievērošanu</w:t>
      </w:r>
      <w:r w:rsidR="004C1D09">
        <w:rPr>
          <w:sz w:val="24"/>
          <w:szCs w:val="24"/>
        </w:rPr>
        <w:t xml:space="preserve"> (turpmāk – kārtība).</w:t>
      </w:r>
    </w:p>
    <w:p w14:paraId="18FF9A41" w14:textId="0E619B6F" w:rsidR="004C1D09" w:rsidRDefault="004C1D09" w:rsidP="00685273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Kārtība ir saistoša izglītojamiem, </w:t>
      </w:r>
      <w:r w:rsidR="006A01E1">
        <w:rPr>
          <w:sz w:val="24"/>
          <w:szCs w:val="24"/>
        </w:rPr>
        <w:t>darbiniekiem</w:t>
      </w:r>
      <w:r>
        <w:rPr>
          <w:sz w:val="24"/>
          <w:szCs w:val="24"/>
        </w:rPr>
        <w:t xml:space="preserve"> (pedagogi, atbalsta personāls, tehniskais personāls, administrācija) un citām personām, kuras var būt vai ir tieši saistītas ar izglītības iestādes ikdienas darbu, lai ievērotu noteiktos piesardzības pasākumus </w:t>
      </w:r>
      <w:r w:rsidR="00B02623">
        <w:rPr>
          <w:sz w:val="24"/>
          <w:szCs w:val="24"/>
        </w:rPr>
        <w:t>infekcijas izplatības laikā.</w:t>
      </w:r>
    </w:p>
    <w:p w14:paraId="65D327E0" w14:textId="5C96D6B7" w:rsidR="001008C6" w:rsidRDefault="007F1CC6" w:rsidP="001008C6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1851">
        <w:rPr>
          <w:sz w:val="24"/>
          <w:szCs w:val="24"/>
        </w:rPr>
        <w:t>ar epidem</w:t>
      </w:r>
      <w:r w:rsidR="001008C6">
        <w:rPr>
          <w:sz w:val="24"/>
          <w:szCs w:val="24"/>
        </w:rPr>
        <w:t>i</w:t>
      </w:r>
      <w:r w:rsidR="00361851">
        <w:rPr>
          <w:sz w:val="24"/>
          <w:szCs w:val="24"/>
        </w:rPr>
        <w:t>o</w:t>
      </w:r>
      <w:r w:rsidR="001008C6">
        <w:rPr>
          <w:sz w:val="24"/>
          <w:szCs w:val="24"/>
        </w:rPr>
        <w:t>loģiskās drošības pasākumu ievērošanu iestādē un pārraudzību par to</w:t>
      </w:r>
      <w:r>
        <w:rPr>
          <w:sz w:val="24"/>
          <w:szCs w:val="24"/>
        </w:rPr>
        <w:t>, atbildīga izglītības iestādes medicīnas māsa.</w:t>
      </w:r>
    </w:p>
    <w:p w14:paraId="55BF033A" w14:textId="0868CDCB" w:rsidR="001008C6" w:rsidRDefault="001008C6" w:rsidP="00685273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Iestādē netiek uzņemti </w:t>
      </w:r>
      <w:r w:rsidR="008577C3">
        <w:rPr>
          <w:sz w:val="24"/>
          <w:szCs w:val="24"/>
        </w:rPr>
        <w:t>izglītojamie</w:t>
      </w:r>
      <w:r>
        <w:rPr>
          <w:sz w:val="24"/>
          <w:szCs w:val="24"/>
        </w:rPr>
        <w:t xml:space="preserve"> ar infekcijas slimības pazīmēm.</w:t>
      </w:r>
    </w:p>
    <w:p w14:paraId="37AB9B85" w14:textId="77777777" w:rsidR="00817FF1" w:rsidRPr="00817FF1" w:rsidRDefault="00817FF1" w:rsidP="00817FF1">
      <w:pPr>
        <w:spacing w:line="360" w:lineRule="auto"/>
        <w:jc w:val="both"/>
        <w:rPr>
          <w:sz w:val="24"/>
          <w:szCs w:val="24"/>
        </w:rPr>
      </w:pPr>
    </w:p>
    <w:p w14:paraId="2B16ECD7" w14:textId="68E26AA1" w:rsidR="008577C3" w:rsidRPr="002439CE" w:rsidRDefault="00817FF1" w:rsidP="002439CE">
      <w:pPr>
        <w:pStyle w:val="ListParagraph"/>
        <w:spacing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II.</w:t>
      </w:r>
      <w:r w:rsidR="008577C3" w:rsidRPr="008577C3">
        <w:rPr>
          <w:b/>
          <w:bCs/>
          <w:sz w:val="24"/>
          <w:szCs w:val="24"/>
        </w:rPr>
        <w:t>Izglītības</w:t>
      </w:r>
      <w:proofErr w:type="spellEnd"/>
      <w:r w:rsidR="008577C3" w:rsidRPr="008577C3">
        <w:rPr>
          <w:b/>
          <w:bCs/>
          <w:sz w:val="24"/>
          <w:szCs w:val="24"/>
        </w:rPr>
        <w:t xml:space="preserve"> procesa organizēšana</w:t>
      </w:r>
    </w:p>
    <w:p w14:paraId="2B3905FD" w14:textId="77777777" w:rsidR="00817FF1" w:rsidRDefault="00817FF1" w:rsidP="00817FF1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Klātienē īstenojot pirmsskolas izglītības procesu:</w:t>
      </w:r>
    </w:p>
    <w:p w14:paraId="4BEB700C" w14:textId="77777777" w:rsidR="006A01E1" w:rsidRDefault="00817FF1" w:rsidP="00817FF1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Nodrošina, ka visas mācību aktivitātes notiek katrai grupai atsevišķi</w:t>
      </w:r>
      <w:r w:rsidR="006A01E1">
        <w:rPr>
          <w:sz w:val="24"/>
          <w:szCs w:val="24"/>
        </w:rPr>
        <w:t>; rotaļnodarbības notiek grupā vai āra vidē; nodrošinot plūsmu nepārklāšanos un distances ievērošanu.</w:t>
      </w:r>
    </w:p>
    <w:p w14:paraId="02670705" w14:textId="77777777" w:rsidR="006A01E1" w:rsidRDefault="006A01E1" w:rsidP="00817FF1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Sporta nodarbības tiek plānotas āra vidē, āra inventāru dezinficē pēc nepieciešamības.</w:t>
      </w:r>
      <w:r w:rsidR="008577C3">
        <w:rPr>
          <w:sz w:val="24"/>
          <w:szCs w:val="24"/>
        </w:rPr>
        <w:t xml:space="preserve"> </w:t>
      </w:r>
      <w:r>
        <w:rPr>
          <w:sz w:val="24"/>
          <w:szCs w:val="24"/>
        </w:rPr>
        <w:t>Pēc nodarbībām sporta zālē sporta skolotājs dezinficē izmantoto inventāru un vēdina telpas pēc katras grupas.</w:t>
      </w:r>
      <w:r w:rsidR="008577C3">
        <w:rPr>
          <w:sz w:val="24"/>
          <w:szCs w:val="24"/>
        </w:rPr>
        <w:t xml:space="preserve">  </w:t>
      </w:r>
    </w:p>
    <w:p w14:paraId="4BEF1957" w14:textId="4A2E6F8F" w:rsidR="006A01E1" w:rsidRDefault="006A01E1" w:rsidP="006A01E1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Mūzikas </w:t>
      </w:r>
      <w:r w:rsidR="008577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skolotāja dezinficē izmantoto inventāru un vēdina telpas pēc katras grupas.  </w:t>
      </w:r>
    </w:p>
    <w:p w14:paraId="30D1706E" w14:textId="77777777" w:rsidR="006A01E1" w:rsidRDefault="008577C3" w:rsidP="00817FF1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1E1">
        <w:rPr>
          <w:sz w:val="24"/>
          <w:szCs w:val="24"/>
        </w:rPr>
        <w:t>Atbalsta personāls strādā individuāli ar izglītojamiem, dezinficē un vēdina kabinetu.</w:t>
      </w:r>
    </w:p>
    <w:p w14:paraId="121D9578" w14:textId="77777777" w:rsidR="002439CE" w:rsidRDefault="006A01E1" w:rsidP="00817FF1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Katrai grupai ir nodrošināta atsevišķa ieeja.</w:t>
      </w:r>
      <w:r w:rsidR="008577C3">
        <w:rPr>
          <w:sz w:val="24"/>
          <w:szCs w:val="24"/>
        </w:rPr>
        <w:t xml:space="preserve"> </w:t>
      </w:r>
    </w:p>
    <w:p w14:paraId="79C97996" w14:textId="07EB06E8" w:rsidR="008577C3" w:rsidRPr="002439CE" w:rsidRDefault="008577C3" w:rsidP="002439CE">
      <w:pPr>
        <w:spacing w:line="360" w:lineRule="auto"/>
        <w:jc w:val="center"/>
        <w:rPr>
          <w:b/>
          <w:bCs/>
          <w:sz w:val="24"/>
          <w:szCs w:val="24"/>
        </w:rPr>
      </w:pPr>
    </w:p>
    <w:p w14:paraId="5E749A5E" w14:textId="41672B20" w:rsidR="002439CE" w:rsidRDefault="002439CE" w:rsidP="002439CE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2439CE">
        <w:rPr>
          <w:b/>
          <w:bCs/>
          <w:sz w:val="24"/>
          <w:szCs w:val="24"/>
        </w:rPr>
        <w:t>III.Piesardzības</w:t>
      </w:r>
      <w:proofErr w:type="spellEnd"/>
      <w:r w:rsidRPr="002439CE">
        <w:rPr>
          <w:b/>
          <w:bCs/>
          <w:sz w:val="24"/>
          <w:szCs w:val="24"/>
        </w:rPr>
        <w:t xml:space="preserve"> pasākumi</w:t>
      </w:r>
    </w:p>
    <w:p w14:paraId="2DEE42E4" w14:textId="53CE6D87" w:rsidR="002439CE" w:rsidRDefault="002439CE" w:rsidP="002439C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 nepieļautu infekcijas izplatīšanos, izglītības iestādes izglītojamo vecāki un darbinieki:</w:t>
      </w:r>
    </w:p>
    <w:p w14:paraId="314CB022" w14:textId="5CCADE9F" w:rsidR="002439CE" w:rsidRDefault="002439CE" w:rsidP="002439CE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Seko savam veselības stāvoklim.</w:t>
      </w:r>
    </w:p>
    <w:p w14:paraId="6DCB5CD0" w14:textId="2881DD7D" w:rsidR="002439CE" w:rsidRDefault="002439CE" w:rsidP="002439CE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Nekavējoties informē izglītības iestādes administrācijas pārstāvjus, ja darbiniekam vai izglītojamam konstatēta inficēšanās ar inficēšanās slimībām.</w:t>
      </w:r>
    </w:p>
    <w:p w14:paraId="191ADF00" w14:textId="46C0829C" w:rsidR="002439CE" w:rsidRDefault="002439CE" w:rsidP="002439CE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Informē par darbinieka vai izglītojamā atrašanos izolācijā vai mājas karantīnā.</w:t>
      </w:r>
    </w:p>
    <w:p w14:paraId="625F7BB4" w14:textId="36F86254" w:rsidR="000A5D18" w:rsidRDefault="000A5D18" w:rsidP="002439CE">
      <w:pPr>
        <w:pStyle w:val="ListParagraph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kādam grupas izglītojamam ir konstatēta kāda no infekcijas saslimšanām, tad grupa ievēro epidemioloģisko drošību un seko SPKC rekomendācijām.</w:t>
      </w:r>
    </w:p>
    <w:p w14:paraId="0DE0CF1F" w14:textId="7BCBC749" w:rsidR="002439CE" w:rsidRDefault="002439CE" w:rsidP="002439C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Saziņai ar vecākiem tiek izmantotas dažādas formas: elektroniskais skolvadības žurnāls (e-klase), e-pasts, </w:t>
      </w:r>
      <w:r w:rsidR="004761F4">
        <w:rPr>
          <w:sz w:val="24"/>
          <w:szCs w:val="24"/>
        </w:rPr>
        <w:t>tālrunis. Komunikācija ar vecākiem notiek izņēmuma gadījumos, tikšanos ar pedagogu vai administrāciju iepriekš saskaņojot un ievērojot epidemioloģisko nosacījumus.</w:t>
      </w:r>
    </w:p>
    <w:p w14:paraId="51DD1BAC" w14:textId="77777777" w:rsidR="00BF4E74" w:rsidRDefault="00BF4E74" w:rsidP="00BF4E74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D440EBE" w14:textId="20342320" w:rsidR="00BF4E74" w:rsidRPr="00BF4E74" w:rsidRDefault="00BF4E74" w:rsidP="00BF4E74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proofErr w:type="spellStart"/>
      <w:r w:rsidRPr="00BF4E74">
        <w:rPr>
          <w:b/>
          <w:bCs/>
          <w:sz w:val="24"/>
          <w:szCs w:val="24"/>
        </w:rPr>
        <w:t>IV.Higiēnas</w:t>
      </w:r>
      <w:proofErr w:type="spellEnd"/>
      <w:r w:rsidRPr="00BF4E74">
        <w:rPr>
          <w:b/>
          <w:bCs/>
          <w:sz w:val="24"/>
          <w:szCs w:val="24"/>
        </w:rPr>
        <w:t xml:space="preserve"> prasību ievērošana</w:t>
      </w:r>
    </w:p>
    <w:p w14:paraId="443FBC53" w14:textId="36A56AA0" w:rsidR="00E71B47" w:rsidRDefault="00BF4E74" w:rsidP="00BF4E74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Iestādes personāls</w:t>
      </w:r>
      <w:r w:rsidR="000A5D18">
        <w:rPr>
          <w:sz w:val="24"/>
          <w:szCs w:val="24"/>
        </w:rPr>
        <w:t xml:space="preserve"> pastiprināti </w:t>
      </w:r>
      <w:r>
        <w:rPr>
          <w:sz w:val="24"/>
          <w:szCs w:val="24"/>
        </w:rPr>
        <w:t xml:space="preserve"> </w:t>
      </w:r>
      <w:r w:rsidR="000A5D18">
        <w:rPr>
          <w:sz w:val="24"/>
          <w:szCs w:val="24"/>
        </w:rPr>
        <w:t>v</w:t>
      </w:r>
      <w:r>
        <w:rPr>
          <w:sz w:val="24"/>
          <w:szCs w:val="24"/>
        </w:rPr>
        <w:t>eic regulāru telpu dezi</w:t>
      </w:r>
      <w:r w:rsidR="000A5D18">
        <w:rPr>
          <w:sz w:val="24"/>
          <w:szCs w:val="24"/>
        </w:rPr>
        <w:t>nf</w:t>
      </w:r>
      <w:r>
        <w:rPr>
          <w:sz w:val="24"/>
          <w:szCs w:val="24"/>
        </w:rPr>
        <w:t>ekciju</w:t>
      </w:r>
      <w:r w:rsidR="000A5D18">
        <w:rPr>
          <w:sz w:val="24"/>
          <w:szCs w:val="24"/>
        </w:rPr>
        <w:t xml:space="preserve"> un telpu vēdināšanu.</w:t>
      </w:r>
    </w:p>
    <w:p w14:paraId="02F83CB8" w14:textId="65CD41FD" w:rsidR="000A5D18" w:rsidRDefault="000A5D18" w:rsidP="00BF4E74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Regulāru rotaļlietu un inventāra mazgāšana.</w:t>
      </w:r>
    </w:p>
    <w:p w14:paraId="5FBF0019" w14:textId="5CD276B6" w:rsidR="000A5D18" w:rsidRDefault="000A5D18" w:rsidP="00BF4E74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Izglītojamiem un darbinieki regulāri mazgā rokas.</w:t>
      </w:r>
    </w:p>
    <w:p w14:paraId="11210CDF" w14:textId="7381AAC6" w:rsidR="000A5D18" w:rsidRDefault="000A5D18" w:rsidP="00BF4E74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Tīrīšanas un dezinfekcijas līdzekļus nodrošina saimniecības daļas vadītāja.</w:t>
      </w:r>
    </w:p>
    <w:p w14:paraId="50815ABA" w14:textId="7A39BCF2" w:rsidR="000A5D18" w:rsidRDefault="000A5D18" w:rsidP="00BF4E74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Iestādes medmāsa pārauga telpu dezinficēšanu un vēdināšanu</w:t>
      </w:r>
      <w:r w:rsidR="007F1CC6">
        <w:rPr>
          <w:sz w:val="24"/>
          <w:szCs w:val="24"/>
        </w:rPr>
        <w:t>, telpu uzkopšanu un pieņem lēmumu par sejas masku lietošanu koplietošanas telpās, izvērtējot katru infekcijas saslimšanas gadījumu individuāli un pārauga SPKC rekomendācijas.</w:t>
      </w:r>
    </w:p>
    <w:p w14:paraId="141278AB" w14:textId="0E1D6DF4" w:rsidR="007F1CC6" w:rsidRDefault="007F1CC6" w:rsidP="00BF4E74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Iestāde turpina nodrošināt MK 17.09.2013. noteikumi Nr.890. “Higiēnas prasības bērnu uzraudzības pakalpojuma sniedzējiem un izglītības iestādēm, kas īsteno pirmsskolas izglītības programmu” prasību ievērošanu.</w:t>
      </w:r>
    </w:p>
    <w:p w14:paraId="1A0FDDCB" w14:textId="460B7B8B" w:rsidR="00E87C56" w:rsidRDefault="00E87C56" w:rsidP="00E87C56">
      <w:pPr>
        <w:spacing w:line="360" w:lineRule="auto"/>
        <w:jc w:val="both"/>
        <w:rPr>
          <w:sz w:val="24"/>
          <w:szCs w:val="24"/>
        </w:rPr>
      </w:pPr>
    </w:p>
    <w:p w14:paraId="418F50F9" w14:textId="44C8E5BE" w:rsidR="00E87C56" w:rsidRPr="00E87C56" w:rsidRDefault="00E87C56" w:rsidP="00E87C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Vadītāja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End"/>
      <w:r>
        <w:rPr>
          <w:sz w:val="24"/>
          <w:szCs w:val="24"/>
        </w:rPr>
        <w:t xml:space="preserve">L.Megne                                                                       </w:t>
      </w:r>
    </w:p>
    <w:sectPr w:rsidR="00E87C56" w:rsidRPr="00E87C56" w:rsidSect="00685273">
      <w:headerReference w:type="default" r:id="rId8"/>
      <w:footerReference w:type="default" r:id="rId9"/>
      <w:pgSz w:w="11907" w:h="16840" w:code="9"/>
      <w:pgMar w:top="1134" w:right="1134" w:bottom="1134" w:left="1701" w:header="527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C11A" w14:textId="77777777" w:rsidR="00E90F59" w:rsidRDefault="00E90F59">
      <w:r>
        <w:separator/>
      </w:r>
    </w:p>
  </w:endnote>
  <w:endnote w:type="continuationSeparator" w:id="0">
    <w:p w14:paraId="2ED284A4" w14:textId="77777777" w:rsidR="00E90F59" w:rsidRDefault="00E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B485" w14:textId="77777777" w:rsidR="00FC6660" w:rsidRDefault="00490868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D55121" wp14:editId="74964DF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59976" w14:textId="77777777" w:rsidR="00FC6660" w:rsidRDefault="00FC66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AD551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1.05pt;width:46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" stroked="f">
              <v:textbox>
                <w:txbxContent>
                  <w:p w14:paraId="63559976" w14:textId="77777777" w:rsidR="00FC6660" w:rsidRDefault="00FC66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FCD2" w14:textId="77777777" w:rsidR="00E90F59" w:rsidRDefault="00E90F59">
      <w:r>
        <w:separator/>
      </w:r>
    </w:p>
  </w:footnote>
  <w:footnote w:type="continuationSeparator" w:id="0">
    <w:p w14:paraId="629E2A8E" w14:textId="77777777" w:rsidR="00E90F59" w:rsidRDefault="00E9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659A" w14:textId="77777777" w:rsidR="00FC6660" w:rsidRDefault="00FC6660" w:rsidP="00B07B32">
    <w:pPr>
      <w:pStyle w:val="Header"/>
      <w:jc w:val="center"/>
    </w:pPr>
  </w:p>
  <w:p w14:paraId="4530B0C4" w14:textId="77777777" w:rsidR="00FC6660" w:rsidRDefault="002A1A8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103D5543" wp14:editId="1BFCB706">
          <wp:simplePos x="0" y="0"/>
          <wp:positionH relativeFrom="column">
            <wp:posOffset>-2540</wp:posOffset>
          </wp:positionH>
          <wp:positionV relativeFrom="paragraph">
            <wp:posOffset>114935</wp:posOffset>
          </wp:positionV>
          <wp:extent cx="610235" cy="741680"/>
          <wp:effectExtent l="0" t="0" r="0" b="1270"/>
          <wp:wrapNone/>
          <wp:docPr id="6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868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0616D4" wp14:editId="09A69EF5">
              <wp:simplePos x="0" y="0"/>
              <wp:positionH relativeFrom="column">
                <wp:posOffset>300990</wp:posOffset>
              </wp:positionH>
              <wp:positionV relativeFrom="paragraph">
                <wp:posOffset>56515</wp:posOffset>
              </wp:positionV>
              <wp:extent cx="6121400" cy="105981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98A38" w14:textId="77777777" w:rsidR="00274128" w:rsidRPr="00274128" w:rsidRDefault="00F84C87" w:rsidP="00F84C87">
                          <w:pPr>
                            <w:spacing w:line="360" w:lineRule="auto"/>
                            <w:jc w:val="center"/>
                          </w:pPr>
                          <w:r>
                            <w:t>KULDĪGAS NOVADA PAŠVALDĪBA</w:t>
                          </w:r>
                          <w:r w:rsidR="001B52D6">
                            <w:t>S</w:t>
                          </w:r>
                        </w:p>
                        <w:p w14:paraId="4B78547E" w14:textId="77777777" w:rsidR="004071A2" w:rsidRDefault="00AE27C2" w:rsidP="00274128">
                          <w:pPr>
                            <w:pStyle w:val="Heading2"/>
                            <w:rPr>
                              <w:smallCaps/>
                              <w:spacing w:val="20"/>
                            </w:rPr>
                          </w:pPr>
                          <w:r w:rsidRPr="00AE27C2">
                            <w:rPr>
                              <w:smallCaps/>
                              <w:spacing w:val="20"/>
                            </w:rPr>
                            <w:t xml:space="preserve">PIRMSSKOLAS IZGLĪTĪBAS IESTĀDE </w:t>
                          </w:r>
                        </w:p>
                        <w:p w14:paraId="624E50EB" w14:textId="77777777" w:rsidR="00FC6660" w:rsidRPr="00AE27C2" w:rsidRDefault="00AE27C2" w:rsidP="00274128">
                          <w:pPr>
                            <w:pStyle w:val="Heading2"/>
                            <w:rPr>
                              <w:spacing w:val="70"/>
                            </w:rPr>
                          </w:pPr>
                          <w:r w:rsidRPr="00AE27C2">
                            <w:rPr>
                              <w:caps/>
                              <w:spacing w:val="20"/>
                            </w:rPr>
                            <w:t>„</w:t>
                          </w:r>
                          <w:r w:rsidR="004071A2">
                            <w:rPr>
                              <w:caps/>
                              <w:spacing w:val="20"/>
                            </w:rPr>
                            <w:t>BITĪTE</w:t>
                          </w:r>
                          <w:r w:rsidRPr="00AE27C2">
                            <w:rPr>
                              <w:caps/>
                              <w:spacing w:val="20"/>
                            </w:rPr>
                            <w:t>”</w:t>
                          </w:r>
                          <w:r w:rsidR="00526C10">
                            <w:rPr>
                              <w:caps/>
                              <w:spacing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9061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7pt;margin-top:4.45pt;width:482pt;height:8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Sx4AEAAKIDAAAOAAAAZHJzL2Uyb0RvYy54bWysU9tu2zAMfR+wfxD0vtgOkq4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" filled="f" stroked="f">
              <v:textbox>
                <w:txbxContent>
                  <w:p w14:paraId="45398A38" w14:textId="77777777" w:rsidR="00274128" w:rsidRPr="00274128" w:rsidRDefault="00F84C87" w:rsidP="00F84C87">
                    <w:pPr>
                      <w:spacing w:line="360" w:lineRule="auto"/>
                      <w:jc w:val="center"/>
                    </w:pPr>
                    <w:r>
                      <w:t>KULDĪGAS NOVADA PAŠVALDĪBA</w:t>
                    </w:r>
                    <w:r w:rsidR="001B52D6">
                      <w:t>S</w:t>
                    </w:r>
                  </w:p>
                  <w:p w14:paraId="4B78547E" w14:textId="77777777" w:rsidR="004071A2" w:rsidRDefault="00AE27C2" w:rsidP="00274128">
                    <w:pPr>
                      <w:pStyle w:val="Virsraksts2"/>
                      <w:rPr>
                        <w:smallCaps/>
                        <w:spacing w:val="20"/>
                      </w:rPr>
                    </w:pPr>
                    <w:r w:rsidRPr="00AE27C2">
                      <w:rPr>
                        <w:smallCaps/>
                        <w:spacing w:val="20"/>
                      </w:rPr>
                      <w:t xml:space="preserve">PIRMSSKOLAS IZGLĪTĪBAS IESTĀDE </w:t>
                    </w:r>
                  </w:p>
                  <w:p w14:paraId="624E50EB" w14:textId="77777777" w:rsidR="00FC6660" w:rsidRPr="00AE27C2" w:rsidRDefault="00AE27C2" w:rsidP="00274128">
                    <w:pPr>
                      <w:pStyle w:val="Virsraksts2"/>
                      <w:rPr>
                        <w:spacing w:val="70"/>
                      </w:rPr>
                    </w:pPr>
                    <w:r w:rsidRPr="00AE27C2">
                      <w:rPr>
                        <w:caps/>
                        <w:spacing w:val="20"/>
                      </w:rPr>
                      <w:t>„</w:t>
                    </w:r>
                    <w:r w:rsidR="004071A2">
                      <w:rPr>
                        <w:caps/>
                        <w:spacing w:val="20"/>
                      </w:rPr>
                      <w:t>BITĪTE</w:t>
                    </w:r>
                    <w:r w:rsidRPr="00AE27C2">
                      <w:rPr>
                        <w:caps/>
                        <w:spacing w:val="20"/>
                      </w:rPr>
                      <w:t>”</w:t>
                    </w:r>
                    <w:r w:rsidR="00526C10">
                      <w:rPr>
                        <w:caps/>
                        <w:spacing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7FA37A6" w14:textId="77777777" w:rsidR="00FC6660" w:rsidRDefault="00FC6660">
    <w:pPr>
      <w:pStyle w:val="Header"/>
    </w:pPr>
  </w:p>
  <w:p w14:paraId="5535E373" w14:textId="77777777" w:rsidR="003B6CC1" w:rsidRDefault="003B6CC1">
    <w:pPr>
      <w:pStyle w:val="Header"/>
    </w:pPr>
  </w:p>
  <w:p w14:paraId="0F638E45" w14:textId="77777777" w:rsidR="00FC6660" w:rsidRDefault="009512DD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82CCB9C" wp14:editId="498BF8C3">
              <wp:simplePos x="0" y="0"/>
              <wp:positionH relativeFrom="column">
                <wp:posOffset>72390</wp:posOffset>
              </wp:positionH>
              <wp:positionV relativeFrom="paragraph">
                <wp:posOffset>639445</wp:posOffset>
              </wp:positionV>
              <wp:extent cx="5890260" cy="428625"/>
              <wp:effectExtent l="0" t="0" r="0" b="95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02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7F4E3" w14:textId="77777777" w:rsidR="003C3838" w:rsidRPr="00AD41AC" w:rsidRDefault="00C30D06" w:rsidP="005E59F9">
                          <w:pPr>
                            <w:jc w:val="center"/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0F3273">
                            <w:rPr>
                              <w:i/>
                              <w:sz w:val="18"/>
                              <w:szCs w:val="18"/>
                            </w:rPr>
                            <w:t xml:space="preserve">IZM reģ. 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nr. </w:t>
                          </w:r>
                          <w:r w:rsidR="001B52D6">
                            <w:rPr>
                              <w:i/>
                              <w:sz w:val="18"/>
                              <w:szCs w:val="18"/>
                            </w:rPr>
                            <w:t>4101903272</w:t>
                          </w:r>
                          <w:r w:rsidR="005C5352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adrese</w:t>
                          </w:r>
                          <w:r w:rsidR="005E59F9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071A2" w:rsidRPr="00AD41AC">
                            <w:rPr>
                              <w:i/>
                              <w:sz w:val="18"/>
                              <w:szCs w:val="18"/>
                            </w:rPr>
                            <w:t>Parka iela 22</w:t>
                          </w:r>
                          <w:r w:rsidR="00923D30" w:rsidRPr="00AD41AC">
                            <w:rPr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="00AE27C2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Kuldīga</w:t>
                          </w:r>
                          <w:r w:rsidR="005E59F9" w:rsidRPr="00AD41AC">
                            <w:rPr>
                              <w:i/>
                              <w:sz w:val="18"/>
                              <w:szCs w:val="18"/>
                            </w:rPr>
                            <w:t>, Kuldīgas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6B2E84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>nov., LV – 3</w:t>
                          </w:r>
                          <w:r w:rsidR="00AE27C2" w:rsidRPr="00AD41AC">
                            <w:rPr>
                              <w:i/>
                              <w:sz w:val="18"/>
                              <w:szCs w:val="18"/>
                            </w:rPr>
                            <w:t>301</w:t>
                          </w:r>
                          <w:r w:rsidR="005E59F9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="005C5352" w:rsidRPr="00AD41AC">
                            <w:rPr>
                              <w:i/>
                              <w:sz w:val="18"/>
                              <w:szCs w:val="18"/>
                            </w:rPr>
                            <w:t>tālrs.</w:t>
                          </w:r>
                          <w:r w:rsidR="004071A2" w:rsidRPr="00AD41AC">
                            <w:rPr>
                              <w:i/>
                              <w:sz w:val="18"/>
                              <w:szCs w:val="18"/>
                            </w:rPr>
                            <w:t>63320467</w:t>
                          </w:r>
                          <w:r w:rsidR="00A64D93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="005C5352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5C5352" w:rsidRPr="00AD41AC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AA8082" w14:textId="77777777" w:rsidR="005E59F9" w:rsidRDefault="00C30D06" w:rsidP="005E59F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>e-pasts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4071A2" w:rsidRPr="006B2E84">
                              <w:rPr>
                                <w:rStyle w:val="Hyperlink"/>
                                <w:i/>
                                <w:sz w:val="18"/>
                                <w:szCs w:val="18"/>
                                <w:u w:val="none"/>
                              </w:rPr>
                              <w:t>bd.bitite@kuldiga.lv</w:t>
                            </w:r>
                          </w:hyperlink>
                          <w:r w:rsidR="006B2E84" w:rsidRPr="006B2E84">
                            <w:rPr>
                              <w:rStyle w:val="Hyperlink"/>
                              <w:i/>
                              <w:sz w:val="18"/>
                              <w:szCs w:val="18"/>
                              <w:u w:val="none"/>
                            </w:rPr>
                            <w:t>, www.bitite.kuldiga.lv</w:t>
                          </w:r>
                        </w:p>
                        <w:p w14:paraId="5310BF1C" w14:textId="77777777" w:rsidR="00C30D06" w:rsidRPr="00C30D06" w:rsidRDefault="00C30D06" w:rsidP="005E59F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48084BD" w14:textId="77777777" w:rsidR="005E59F9" w:rsidRPr="00C30D06" w:rsidRDefault="005E59F9" w:rsidP="005E59F9">
                          <w:pPr>
                            <w:pStyle w:val="Header"/>
                            <w:tabs>
                              <w:tab w:val="left" w:pos="7547"/>
                            </w:tabs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30D06">
                            <w:rPr>
                              <w:i/>
                              <w:sz w:val="18"/>
                              <w:szCs w:val="18"/>
                            </w:rPr>
                            <w:t xml:space="preserve">e-pasts </w:t>
                          </w:r>
                          <w:hyperlink r:id="rId3" w:history="1">
                            <w:r w:rsidRPr="00C30D06">
                              <w:rPr>
                                <w:rStyle w:val="Hyperlink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varme@kuldiga.lv</w:t>
                            </w:r>
                          </w:hyperlink>
                          <w:r w:rsidRPr="00C30D06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1713243" w14:textId="77777777" w:rsidR="005E59F9" w:rsidRDefault="005E59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82CCB9C" id="Text Box 12" o:spid="_x0000_s1027" type="#_x0000_t202" style="position:absolute;margin-left:5.7pt;margin-top:50.35pt;width:463.8pt;height:3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" stroked="f">
              <v:textbox>
                <w:txbxContent>
                  <w:p w14:paraId="52E7F4E3" w14:textId="77777777" w:rsidR="003C3838" w:rsidRPr="00AD41AC" w:rsidRDefault="00C30D06" w:rsidP="005E59F9">
                    <w:pPr>
                      <w:jc w:val="center"/>
                      <w:rPr>
                        <w:i/>
                        <w:color w:val="000000"/>
                        <w:sz w:val="18"/>
                        <w:szCs w:val="18"/>
                      </w:rPr>
                    </w:pPr>
                    <w:r w:rsidRPr="000F3273">
                      <w:rPr>
                        <w:i/>
                        <w:sz w:val="18"/>
                        <w:szCs w:val="18"/>
                      </w:rPr>
                      <w:t xml:space="preserve">IZM </w:t>
                    </w:r>
                    <w:proofErr w:type="spellStart"/>
                    <w:r w:rsidRPr="000F3273">
                      <w:rPr>
                        <w:i/>
                        <w:sz w:val="18"/>
                        <w:szCs w:val="18"/>
                      </w:rPr>
                      <w:t>reģ</w:t>
                    </w:r>
                    <w:proofErr w:type="spellEnd"/>
                    <w:r w:rsidRPr="000F3273">
                      <w:rPr>
                        <w:i/>
                        <w:sz w:val="18"/>
                        <w:szCs w:val="18"/>
                      </w:rPr>
                      <w:t xml:space="preserve">. 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 xml:space="preserve">nr. </w:t>
                    </w:r>
                    <w:r w:rsidR="001B52D6">
                      <w:rPr>
                        <w:i/>
                        <w:sz w:val="18"/>
                        <w:szCs w:val="18"/>
                      </w:rPr>
                      <w:t>4101903272</w:t>
                    </w:r>
                    <w:r w:rsidR="005C5352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 xml:space="preserve"> adrese</w:t>
                    </w:r>
                    <w:r w:rsidR="005E59F9" w:rsidRPr="00AD41AC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4071A2" w:rsidRPr="00AD41AC">
                      <w:rPr>
                        <w:i/>
                        <w:sz w:val="18"/>
                        <w:szCs w:val="18"/>
                      </w:rPr>
                      <w:t>Parka iela 22</w:t>
                    </w:r>
                    <w:r w:rsidR="00923D30" w:rsidRPr="00AD41AC">
                      <w:rPr>
                        <w:i/>
                        <w:sz w:val="18"/>
                        <w:szCs w:val="18"/>
                      </w:rPr>
                      <w:t>,</w:t>
                    </w:r>
                    <w:r w:rsidR="00AE27C2" w:rsidRPr="00AD41AC">
                      <w:rPr>
                        <w:i/>
                        <w:sz w:val="18"/>
                        <w:szCs w:val="18"/>
                      </w:rPr>
                      <w:t xml:space="preserve"> Kuldīga</w:t>
                    </w:r>
                    <w:r w:rsidR="005E59F9" w:rsidRPr="00AD41AC">
                      <w:rPr>
                        <w:i/>
                        <w:sz w:val="18"/>
                        <w:szCs w:val="18"/>
                      </w:rPr>
                      <w:t>, Kuldīgas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6B2E84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>nov., LV – 3</w:t>
                    </w:r>
                    <w:r w:rsidR="00AE27C2" w:rsidRPr="00AD41AC">
                      <w:rPr>
                        <w:i/>
                        <w:sz w:val="18"/>
                        <w:szCs w:val="18"/>
                      </w:rPr>
                      <w:t>301</w:t>
                    </w:r>
                    <w:r w:rsidR="005E59F9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="005C5352" w:rsidRPr="00AD41AC">
                      <w:rPr>
                        <w:i/>
                        <w:sz w:val="18"/>
                        <w:szCs w:val="18"/>
                      </w:rPr>
                      <w:t>tālrs.</w:t>
                    </w:r>
                    <w:r w:rsidR="004071A2" w:rsidRPr="00AD41AC">
                      <w:rPr>
                        <w:i/>
                        <w:sz w:val="18"/>
                        <w:szCs w:val="18"/>
                      </w:rPr>
                      <w:t>63320467</w:t>
                    </w:r>
                    <w:r w:rsidR="00A64D93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="005C5352" w:rsidRPr="00AD41AC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5C5352" w:rsidRPr="00AD41AC"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27AA8082" w14:textId="77777777" w:rsidR="005E59F9" w:rsidRDefault="00C30D06" w:rsidP="005E59F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D41AC">
                      <w:rPr>
                        <w:i/>
                        <w:sz w:val="18"/>
                        <w:szCs w:val="18"/>
                      </w:rPr>
                      <w:t>e-pasts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4071A2" w:rsidRPr="006B2E84">
                        <w:rPr>
                          <w:rStyle w:val="Hipersaite"/>
                          <w:i/>
                          <w:sz w:val="18"/>
                          <w:szCs w:val="18"/>
                          <w:u w:val="none"/>
                        </w:rPr>
                        <w:t>bd.bitite@kuldiga.lv</w:t>
                      </w:r>
                    </w:hyperlink>
                    <w:r w:rsidR="006B2E84" w:rsidRPr="006B2E84">
                      <w:rPr>
                        <w:rStyle w:val="Hipersaite"/>
                        <w:i/>
                        <w:sz w:val="18"/>
                        <w:szCs w:val="18"/>
                        <w:u w:val="none"/>
                      </w:rPr>
                      <w:t>, www.bitite.kuldiga.lv</w:t>
                    </w:r>
                  </w:p>
                  <w:p w14:paraId="5310BF1C" w14:textId="77777777" w:rsidR="00C30D06" w:rsidRPr="00C30D06" w:rsidRDefault="00C30D06" w:rsidP="005E59F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448084BD" w14:textId="77777777" w:rsidR="005E59F9" w:rsidRPr="00C30D06" w:rsidRDefault="005E59F9" w:rsidP="005E59F9">
                    <w:pPr>
                      <w:pStyle w:val="Galvene"/>
                      <w:tabs>
                        <w:tab w:val="left" w:pos="7547"/>
                      </w:tabs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C30D06">
                      <w:rPr>
                        <w:i/>
                        <w:sz w:val="18"/>
                        <w:szCs w:val="18"/>
                      </w:rPr>
                      <w:t xml:space="preserve">e-pasts </w:t>
                    </w:r>
                    <w:hyperlink r:id="rId5" w:history="1">
                      <w:r w:rsidRPr="00C30D06">
                        <w:rPr>
                          <w:rStyle w:val="Hipersaite"/>
                          <w:i/>
                          <w:color w:val="auto"/>
                          <w:sz w:val="18"/>
                          <w:szCs w:val="18"/>
                          <w:u w:val="none"/>
                        </w:rPr>
                        <w:t>varme@kuldiga.lv</w:t>
                      </w:r>
                    </w:hyperlink>
                    <w:r w:rsidRPr="00C30D06"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11713243" w14:textId="77777777" w:rsidR="005E59F9" w:rsidRDefault="005E59F9"/>
                </w:txbxContent>
              </v:textbox>
            </v:shape>
          </w:pict>
        </mc:Fallback>
      </mc:AlternateContent>
    </w:r>
    <w:r w:rsidR="00AE27C2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D3298F" wp14:editId="54EE08D2">
              <wp:simplePos x="0" y="0"/>
              <wp:positionH relativeFrom="column">
                <wp:posOffset>-194310</wp:posOffset>
              </wp:positionH>
              <wp:positionV relativeFrom="paragraph">
                <wp:posOffset>546735</wp:posOffset>
              </wp:positionV>
              <wp:extent cx="6124575" cy="0"/>
              <wp:effectExtent l="0" t="0" r="952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371D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5.3pt;margin-top:43.0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u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rJJPn2Y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AA0"/>
    <w:multiLevelType w:val="hybridMultilevel"/>
    <w:tmpl w:val="4C362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75F"/>
    <w:multiLevelType w:val="hybridMultilevel"/>
    <w:tmpl w:val="06A8D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4BC"/>
    <w:multiLevelType w:val="hybridMultilevel"/>
    <w:tmpl w:val="60F06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D10"/>
    <w:multiLevelType w:val="hybridMultilevel"/>
    <w:tmpl w:val="92E6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56A"/>
    <w:multiLevelType w:val="hybridMultilevel"/>
    <w:tmpl w:val="47E8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EC4"/>
    <w:multiLevelType w:val="hybridMultilevel"/>
    <w:tmpl w:val="E2D81DA4"/>
    <w:lvl w:ilvl="0" w:tplc="5CA0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E0A93"/>
    <w:multiLevelType w:val="hybridMultilevel"/>
    <w:tmpl w:val="BBC05316"/>
    <w:lvl w:ilvl="0" w:tplc="DFE4C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00B6"/>
    <w:multiLevelType w:val="hybridMultilevel"/>
    <w:tmpl w:val="CCB4A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AA0"/>
    <w:multiLevelType w:val="multilevel"/>
    <w:tmpl w:val="06C4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8C34618"/>
    <w:multiLevelType w:val="hybridMultilevel"/>
    <w:tmpl w:val="F18E9704"/>
    <w:lvl w:ilvl="0" w:tplc="660AE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1182"/>
    <w:multiLevelType w:val="hybridMultilevel"/>
    <w:tmpl w:val="C6BCD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16B97"/>
    <w:multiLevelType w:val="hybridMultilevel"/>
    <w:tmpl w:val="B8B69F70"/>
    <w:lvl w:ilvl="0" w:tplc="9BB856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0784"/>
    <w:multiLevelType w:val="hybridMultilevel"/>
    <w:tmpl w:val="BFFE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1A64"/>
    <w:multiLevelType w:val="hybridMultilevel"/>
    <w:tmpl w:val="4D0AE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C6D8D"/>
    <w:multiLevelType w:val="hybridMultilevel"/>
    <w:tmpl w:val="F1FA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31AF7"/>
    <w:multiLevelType w:val="hybridMultilevel"/>
    <w:tmpl w:val="58A2C3CC"/>
    <w:lvl w:ilvl="0" w:tplc="9BB856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1"/>
    <w:rsid w:val="000021D1"/>
    <w:rsid w:val="000057D9"/>
    <w:rsid w:val="0002033F"/>
    <w:rsid w:val="00023E83"/>
    <w:rsid w:val="0003081F"/>
    <w:rsid w:val="00046FE8"/>
    <w:rsid w:val="000646C1"/>
    <w:rsid w:val="00066EEF"/>
    <w:rsid w:val="000707F1"/>
    <w:rsid w:val="000930D4"/>
    <w:rsid w:val="00093753"/>
    <w:rsid w:val="000A5D18"/>
    <w:rsid w:val="000B2469"/>
    <w:rsid w:val="000B4431"/>
    <w:rsid w:val="000C35E1"/>
    <w:rsid w:val="000C6742"/>
    <w:rsid w:val="000E3C48"/>
    <w:rsid w:val="000E784E"/>
    <w:rsid w:val="000F688B"/>
    <w:rsid w:val="001008C6"/>
    <w:rsid w:val="001250CE"/>
    <w:rsid w:val="001447F0"/>
    <w:rsid w:val="00157AC5"/>
    <w:rsid w:val="00163CE3"/>
    <w:rsid w:val="00172D22"/>
    <w:rsid w:val="00192011"/>
    <w:rsid w:val="001A53E8"/>
    <w:rsid w:val="001B2CA2"/>
    <w:rsid w:val="001B52D6"/>
    <w:rsid w:val="001C550E"/>
    <w:rsid w:val="001C65BC"/>
    <w:rsid w:val="001E7011"/>
    <w:rsid w:val="001F6F69"/>
    <w:rsid w:val="00203306"/>
    <w:rsid w:val="00206FB5"/>
    <w:rsid w:val="002179D1"/>
    <w:rsid w:val="002439CE"/>
    <w:rsid w:val="00244763"/>
    <w:rsid w:val="00267F09"/>
    <w:rsid w:val="00274128"/>
    <w:rsid w:val="0028482F"/>
    <w:rsid w:val="0029615A"/>
    <w:rsid w:val="002964B7"/>
    <w:rsid w:val="002A1A88"/>
    <w:rsid w:val="002C3F93"/>
    <w:rsid w:val="002C58CA"/>
    <w:rsid w:val="002D1490"/>
    <w:rsid w:val="002D1F6F"/>
    <w:rsid w:val="002D27FF"/>
    <w:rsid w:val="002D3088"/>
    <w:rsid w:val="002D5AA5"/>
    <w:rsid w:val="002D6AC4"/>
    <w:rsid w:val="002E6BC3"/>
    <w:rsid w:val="002F0B65"/>
    <w:rsid w:val="00304789"/>
    <w:rsid w:val="003073A4"/>
    <w:rsid w:val="003111D2"/>
    <w:rsid w:val="00326C37"/>
    <w:rsid w:val="00334ADE"/>
    <w:rsid w:val="003368B8"/>
    <w:rsid w:val="00351384"/>
    <w:rsid w:val="00361851"/>
    <w:rsid w:val="00363EEB"/>
    <w:rsid w:val="00365C60"/>
    <w:rsid w:val="00371B13"/>
    <w:rsid w:val="00374C5B"/>
    <w:rsid w:val="00374E27"/>
    <w:rsid w:val="00377B34"/>
    <w:rsid w:val="00382C10"/>
    <w:rsid w:val="003857E1"/>
    <w:rsid w:val="00394021"/>
    <w:rsid w:val="00397580"/>
    <w:rsid w:val="003A396A"/>
    <w:rsid w:val="003B207F"/>
    <w:rsid w:val="003B6CC1"/>
    <w:rsid w:val="003C3838"/>
    <w:rsid w:val="003C3E7B"/>
    <w:rsid w:val="003C404B"/>
    <w:rsid w:val="003C6942"/>
    <w:rsid w:val="003D4390"/>
    <w:rsid w:val="003E0E7B"/>
    <w:rsid w:val="003E4459"/>
    <w:rsid w:val="00402466"/>
    <w:rsid w:val="00403DDC"/>
    <w:rsid w:val="004071A2"/>
    <w:rsid w:val="00411C4B"/>
    <w:rsid w:val="00412246"/>
    <w:rsid w:val="00421226"/>
    <w:rsid w:val="0042135D"/>
    <w:rsid w:val="0042347E"/>
    <w:rsid w:val="004761F4"/>
    <w:rsid w:val="00484AE6"/>
    <w:rsid w:val="00490868"/>
    <w:rsid w:val="004C1D09"/>
    <w:rsid w:val="004C2863"/>
    <w:rsid w:val="004D0762"/>
    <w:rsid w:val="004D1931"/>
    <w:rsid w:val="004D3192"/>
    <w:rsid w:val="004D578F"/>
    <w:rsid w:val="004D596D"/>
    <w:rsid w:val="004E4240"/>
    <w:rsid w:val="004F1EE4"/>
    <w:rsid w:val="0051210A"/>
    <w:rsid w:val="00515677"/>
    <w:rsid w:val="005259FD"/>
    <w:rsid w:val="00526C10"/>
    <w:rsid w:val="005279A9"/>
    <w:rsid w:val="005301BA"/>
    <w:rsid w:val="005416D1"/>
    <w:rsid w:val="0054642A"/>
    <w:rsid w:val="005525E7"/>
    <w:rsid w:val="0057041D"/>
    <w:rsid w:val="00571802"/>
    <w:rsid w:val="00577745"/>
    <w:rsid w:val="005861DE"/>
    <w:rsid w:val="0058681C"/>
    <w:rsid w:val="005905D4"/>
    <w:rsid w:val="005951B3"/>
    <w:rsid w:val="005A204F"/>
    <w:rsid w:val="005A6C51"/>
    <w:rsid w:val="005B2215"/>
    <w:rsid w:val="005C1496"/>
    <w:rsid w:val="005C4FBA"/>
    <w:rsid w:val="005C5352"/>
    <w:rsid w:val="005C68F2"/>
    <w:rsid w:val="005D4169"/>
    <w:rsid w:val="005E59F9"/>
    <w:rsid w:val="00626DBA"/>
    <w:rsid w:val="00666891"/>
    <w:rsid w:val="00683B7E"/>
    <w:rsid w:val="0068432B"/>
    <w:rsid w:val="00685273"/>
    <w:rsid w:val="0068694B"/>
    <w:rsid w:val="00687EE8"/>
    <w:rsid w:val="006A01E1"/>
    <w:rsid w:val="006B2E84"/>
    <w:rsid w:val="006C328E"/>
    <w:rsid w:val="006C6EC1"/>
    <w:rsid w:val="006E0987"/>
    <w:rsid w:val="006F5835"/>
    <w:rsid w:val="006F685E"/>
    <w:rsid w:val="00711849"/>
    <w:rsid w:val="00722221"/>
    <w:rsid w:val="0073260F"/>
    <w:rsid w:val="0073642B"/>
    <w:rsid w:val="00737B0F"/>
    <w:rsid w:val="0074140E"/>
    <w:rsid w:val="00743828"/>
    <w:rsid w:val="0074424E"/>
    <w:rsid w:val="00751843"/>
    <w:rsid w:val="00754669"/>
    <w:rsid w:val="00761D52"/>
    <w:rsid w:val="00764118"/>
    <w:rsid w:val="00782FAC"/>
    <w:rsid w:val="007A5126"/>
    <w:rsid w:val="007B2D6B"/>
    <w:rsid w:val="007B5494"/>
    <w:rsid w:val="007B7C8C"/>
    <w:rsid w:val="007C1182"/>
    <w:rsid w:val="007D4698"/>
    <w:rsid w:val="007E74A1"/>
    <w:rsid w:val="007F1CC6"/>
    <w:rsid w:val="007F275F"/>
    <w:rsid w:val="007F66D2"/>
    <w:rsid w:val="007F75ED"/>
    <w:rsid w:val="00802465"/>
    <w:rsid w:val="008066B9"/>
    <w:rsid w:val="00816AEA"/>
    <w:rsid w:val="00817FF1"/>
    <w:rsid w:val="008205CF"/>
    <w:rsid w:val="008319B8"/>
    <w:rsid w:val="008460D1"/>
    <w:rsid w:val="00855615"/>
    <w:rsid w:val="008577C3"/>
    <w:rsid w:val="00871F0D"/>
    <w:rsid w:val="008858C9"/>
    <w:rsid w:val="00892DBC"/>
    <w:rsid w:val="00894494"/>
    <w:rsid w:val="008A3092"/>
    <w:rsid w:val="008A36F8"/>
    <w:rsid w:val="008B2D5E"/>
    <w:rsid w:val="008B5BD1"/>
    <w:rsid w:val="008C25D4"/>
    <w:rsid w:val="008C2C2F"/>
    <w:rsid w:val="008C43A7"/>
    <w:rsid w:val="008F4541"/>
    <w:rsid w:val="008F683C"/>
    <w:rsid w:val="00901558"/>
    <w:rsid w:val="00912D87"/>
    <w:rsid w:val="009200BE"/>
    <w:rsid w:val="00923D30"/>
    <w:rsid w:val="00930136"/>
    <w:rsid w:val="009302CB"/>
    <w:rsid w:val="00942949"/>
    <w:rsid w:val="009429EE"/>
    <w:rsid w:val="00947421"/>
    <w:rsid w:val="009512DD"/>
    <w:rsid w:val="0095413E"/>
    <w:rsid w:val="00961EE9"/>
    <w:rsid w:val="0097093A"/>
    <w:rsid w:val="00973308"/>
    <w:rsid w:val="0097683D"/>
    <w:rsid w:val="0097793B"/>
    <w:rsid w:val="0098476F"/>
    <w:rsid w:val="009A7B38"/>
    <w:rsid w:val="009B3C41"/>
    <w:rsid w:val="009C2D8C"/>
    <w:rsid w:val="009D2559"/>
    <w:rsid w:val="009D2BC6"/>
    <w:rsid w:val="009D66A7"/>
    <w:rsid w:val="009E04D2"/>
    <w:rsid w:val="009E4A2D"/>
    <w:rsid w:val="009E68E7"/>
    <w:rsid w:val="009F11EB"/>
    <w:rsid w:val="009F3259"/>
    <w:rsid w:val="00A22940"/>
    <w:rsid w:val="00A35F56"/>
    <w:rsid w:val="00A37C36"/>
    <w:rsid w:val="00A55B32"/>
    <w:rsid w:val="00A56EDC"/>
    <w:rsid w:val="00A614EC"/>
    <w:rsid w:val="00A64D93"/>
    <w:rsid w:val="00A67AB6"/>
    <w:rsid w:val="00A67E4C"/>
    <w:rsid w:val="00A77DD9"/>
    <w:rsid w:val="00A91D77"/>
    <w:rsid w:val="00AA51F5"/>
    <w:rsid w:val="00AA5D6C"/>
    <w:rsid w:val="00AA6466"/>
    <w:rsid w:val="00AB5290"/>
    <w:rsid w:val="00AD04A9"/>
    <w:rsid w:val="00AD41AC"/>
    <w:rsid w:val="00AE27C2"/>
    <w:rsid w:val="00AE435E"/>
    <w:rsid w:val="00B02623"/>
    <w:rsid w:val="00B0584A"/>
    <w:rsid w:val="00B07B32"/>
    <w:rsid w:val="00B13550"/>
    <w:rsid w:val="00B14E1A"/>
    <w:rsid w:val="00B23666"/>
    <w:rsid w:val="00B27235"/>
    <w:rsid w:val="00B37263"/>
    <w:rsid w:val="00B61B62"/>
    <w:rsid w:val="00B70396"/>
    <w:rsid w:val="00B8097B"/>
    <w:rsid w:val="00B81B75"/>
    <w:rsid w:val="00B86720"/>
    <w:rsid w:val="00BA5173"/>
    <w:rsid w:val="00BA529B"/>
    <w:rsid w:val="00BD0FA2"/>
    <w:rsid w:val="00BD2992"/>
    <w:rsid w:val="00BD32BA"/>
    <w:rsid w:val="00BE5002"/>
    <w:rsid w:val="00BF0AF6"/>
    <w:rsid w:val="00BF4E74"/>
    <w:rsid w:val="00BF789D"/>
    <w:rsid w:val="00C06745"/>
    <w:rsid w:val="00C11726"/>
    <w:rsid w:val="00C26767"/>
    <w:rsid w:val="00C30D06"/>
    <w:rsid w:val="00C34379"/>
    <w:rsid w:val="00C34B0B"/>
    <w:rsid w:val="00C40850"/>
    <w:rsid w:val="00C41BF5"/>
    <w:rsid w:val="00C57FD4"/>
    <w:rsid w:val="00C715A4"/>
    <w:rsid w:val="00C752F1"/>
    <w:rsid w:val="00C8701F"/>
    <w:rsid w:val="00C87A62"/>
    <w:rsid w:val="00C91076"/>
    <w:rsid w:val="00CA592F"/>
    <w:rsid w:val="00CA62C2"/>
    <w:rsid w:val="00CA7594"/>
    <w:rsid w:val="00CA7975"/>
    <w:rsid w:val="00CC4330"/>
    <w:rsid w:val="00CC515F"/>
    <w:rsid w:val="00CD07E0"/>
    <w:rsid w:val="00CD196F"/>
    <w:rsid w:val="00CD2736"/>
    <w:rsid w:val="00CD7698"/>
    <w:rsid w:val="00CE38AB"/>
    <w:rsid w:val="00CE5C48"/>
    <w:rsid w:val="00CE6892"/>
    <w:rsid w:val="00CE6C38"/>
    <w:rsid w:val="00CE6DFE"/>
    <w:rsid w:val="00CF2C73"/>
    <w:rsid w:val="00CF5927"/>
    <w:rsid w:val="00D02EDA"/>
    <w:rsid w:val="00D06B14"/>
    <w:rsid w:val="00D0711F"/>
    <w:rsid w:val="00D17A9A"/>
    <w:rsid w:val="00D22FC7"/>
    <w:rsid w:val="00D25511"/>
    <w:rsid w:val="00D30E0E"/>
    <w:rsid w:val="00D33A4B"/>
    <w:rsid w:val="00D45A59"/>
    <w:rsid w:val="00D50150"/>
    <w:rsid w:val="00D51266"/>
    <w:rsid w:val="00D51946"/>
    <w:rsid w:val="00D65551"/>
    <w:rsid w:val="00D66552"/>
    <w:rsid w:val="00D85ECD"/>
    <w:rsid w:val="00DA00BE"/>
    <w:rsid w:val="00DC211E"/>
    <w:rsid w:val="00DC253C"/>
    <w:rsid w:val="00DC67D3"/>
    <w:rsid w:val="00DD68C2"/>
    <w:rsid w:val="00DD774F"/>
    <w:rsid w:val="00DE53E2"/>
    <w:rsid w:val="00DF3550"/>
    <w:rsid w:val="00DF6653"/>
    <w:rsid w:val="00E02CC0"/>
    <w:rsid w:val="00E02D19"/>
    <w:rsid w:val="00E10D49"/>
    <w:rsid w:val="00E27D73"/>
    <w:rsid w:val="00E302F3"/>
    <w:rsid w:val="00E47D32"/>
    <w:rsid w:val="00E54DE2"/>
    <w:rsid w:val="00E64570"/>
    <w:rsid w:val="00E666FF"/>
    <w:rsid w:val="00E66E6A"/>
    <w:rsid w:val="00E67BC4"/>
    <w:rsid w:val="00E71B47"/>
    <w:rsid w:val="00E745FA"/>
    <w:rsid w:val="00E753FB"/>
    <w:rsid w:val="00E86D93"/>
    <w:rsid w:val="00E87C56"/>
    <w:rsid w:val="00E90F59"/>
    <w:rsid w:val="00EA5917"/>
    <w:rsid w:val="00EA6F0F"/>
    <w:rsid w:val="00EC02E7"/>
    <w:rsid w:val="00EC14E6"/>
    <w:rsid w:val="00ED4D6C"/>
    <w:rsid w:val="00ED6675"/>
    <w:rsid w:val="00EE08F8"/>
    <w:rsid w:val="00EF2832"/>
    <w:rsid w:val="00F05A32"/>
    <w:rsid w:val="00F0728B"/>
    <w:rsid w:val="00F1169C"/>
    <w:rsid w:val="00F13719"/>
    <w:rsid w:val="00F15C82"/>
    <w:rsid w:val="00F218E0"/>
    <w:rsid w:val="00F37877"/>
    <w:rsid w:val="00F43A3F"/>
    <w:rsid w:val="00F465F7"/>
    <w:rsid w:val="00F46F66"/>
    <w:rsid w:val="00F47E73"/>
    <w:rsid w:val="00F570DD"/>
    <w:rsid w:val="00F62C07"/>
    <w:rsid w:val="00F66BA8"/>
    <w:rsid w:val="00F673B5"/>
    <w:rsid w:val="00F67461"/>
    <w:rsid w:val="00F84C87"/>
    <w:rsid w:val="00F91BF8"/>
    <w:rsid w:val="00F97EDA"/>
    <w:rsid w:val="00FA0A44"/>
    <w:rsid w:val="00FA3787"/>
    <w:rsid w:val="00FC6660"/>
    <w:rsid w:val="00FD1979"/>
    <w:rsid w:val="00FD4B0D"/>
    <w:rsid w:val="00FD6A4D"/>
    <w:rsid w:val="00FE1D81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FD195B"/>
  <w15:docId w15:val="{C6FD96B3-CF21-4276-91F6-E8A6044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2D"/>
    <w:rPr>
      <w:sz w:val="26"/>
      <w:szCs w:val="28"/>
      <w:lang w:eastAsia="en-US"/>
    </w:rPr>
  </w:style>
  <w:style w:type="paragraph" w:styleId="Heading1">
    <w:name w:val="heading 1"/>
    <w:basedOn w:val="Normal"/>
    <w:next w:val="Normal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Heading2">
    <w:name w:val="heading 2"/>
    <w:basedOn w:val="Normal"/>
    <w:next w:val="Normal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A2D"/>
    <w:pPr>
      <w:tabs>
        <w:tab w:val="center" w:pos="4320"/>
        <w:tab w:val="right" w:pos="8640"/>
      </w:tabs>
    </w:pPr>
  </w:style>
  <w:style w:type="character" w:styleId="Hyperlink">
    <w:name w:val="Hyperlink"/>
    <w:rsid w:val="009E4A2D"/>
    <w:rPr>
      <w:color w:val="0000FF"/>
      <w:u w:val="single"/>
    </w:rPr>
  </w:style>
  <w:style w:type="character" w:styleId="FollowedHyperlink">
    <w:name w:val="FollowedHyperlink"/>
    <w:rsid w:val="009E4A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8B5BD1"/>
    <w:rPr>
      <w:sz w:val="26"/>
      <w:szCs w:val="28"/>
      <w:lang w:eastAsia="en-US"/>
    </w:rPr>
  </w:style>
  <w:style w:type="table" w:styleId="TableGridLight">
    <w:name w:val="Grid Table Light"/>
    <w:basedOn w:val="TableNormal"/>
    <w:uiPriority w:val="40"/>
    <w:rsid w:val="00F15C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E6BC3"/>
    <w:pPr>
      <w:ind w:left="720"/>
      <w:contextualSpacing/>
    </w:pPr>
  </w:style>
  <w:style w:type="table" w:styleId="TableGrid">
    <w:name w:val="Table Grid"/>
    <w:basedOn w:val="TableNormal"/>
    <w:rsid w:val="009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rme@kuldiga.lv" TargetMode="External"/><Relationship Id="rId2" Type="http://schemas.openxmlformats.org/officeDocument/2006/relationships/hyperlink" Target="mailto:bd.bitite@kuldiga.lv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varme@kuldiga.lv" TargetMode="External"/><Relationship Id="rId4" Type="http://schemas.openxmlformats.org/officeDocument/2006/relationships/hyperlink" Target="mailto:bd.bitite@kuldig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841F-614D-4AD0-AC88-B9E57B3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</Template>
  <TotalTime>1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3692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mailto:varme@kuldiga.lv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Eva</cp:lastModifiedBy>
  <cp:revision>2</cp:revision>
  <cp:lastPrinted>2022-11-02T09:25:00Z</cp:lastPrinted>
  <dcterms:created xsi:type="dcterms:W3CDTF">2022-11-02T09:27:00Z</dcterms:created>
  <dcterms:modified xsi:type="dcterms:W3CDTF">2022-11-02T09:27:00Z</dcterms:modified>
</cp:coreProperties>
</file>