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2A82" w14:textId="71D5EB77" w:rsidR="00201B45" w:rsidRPr="00392DEA" w:rsidRDefault="00714BFF" w:rsidP="00392DEA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14BFF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B72F0A" wp14:editId="3E1BA7A2">
                <wp:simplePos x="0" y="0"/>
                <wp:positionH relativeFrom="margin">
                  <wp:align>left</wp:align>
                </wp:positionH>
                <wp:positionV relativeFrom="paragraph">
                  <wp:posOffset>9537031</wp:posOffset>
                </wp:positionV>
                <wp:extent cx="5718810" cy="295275"/>
                <wp:effectExtent l="0" t="0" r="15240" b="28575"/>
                <wp:wrapSquare wrapText="bothSides"/>
                <wp:docPr id="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01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B32E" w14:textId="4D1887D0" w:rsidR="00714BFF" w:rsidRDefault="007639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Informācija </w:t>
                            </w:r>
                            <w:r w:rsidR="00811B0E">
                              <w:rPr>
                                <w:sz w:val="20"/>
                                <w:szCs w:val="20"/>
                              </w:rPr>
                              <w:t>ņemta no mājaslapas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Pr="005406C9">
                                <w:rPr>
                                  <w:rStyle w:val="Hipersaite"/>
                                  <w:sz w:val="20"/>
                                  <w:szCs w:val="20"/>
                                </w:rPr>
                                <w:t>http://ilstre.lv/pacientiem/aktualitates/218-padomi-vecakiem-berna-runas-attistibai</w:t>
                              </w:r>
                            </w:hyperlink>
                          </w:p>
                          <w:p w14:paraId="405CA2DF" w14:textId="77777777" w:rsidR="00763961" w:rsidRPr="00714BFF" w:rsidRDefault="007639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72F0A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0;margin-top:750.95pt;width:450.3pt;height:23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" strokecolor="white [3212]">
                <v:textbox>
                  <w:txbxContent>
                    <w:p w14:paraId="2B90B32E" w14:textId="4D1887D0" w:rsidR="00714BFF" w:rsidRDefault="007639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Informācija </w:t>
                      </w:r>
                      <w:r w:rsidR="00811B0E">
                        <w:rPr>
                          <w:sz w:val="20"/>
                          <w:szCs w:val="20"/>
                        </w:rPr>
                        <w:t>ņemta no mājaslapas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5406C9">
                          <w:rPr>
                            <w:rStyle w:val="Hipersaite"/>
                            <w:sz w:val="20"/>
                            <w:szCs w:val="20"/>
                          </w:rPr>
                          <w:t>http://ilstre.lv/pacientiem/aktualitates/218-padomi-vecakiem-berna-runas-attistibai</w:t>
                        </w:r>
                      </w:hyperlink>
                    </w:p>
                    <w:p w14:paraId="405CA2DF" w14:textId="77777777" w:rsidR="00763961" w:rsidRPr="00714BFF" w:rsidRDefault="007639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222E99" wp14:editId="06EA80A3">
                <wp:simplePos x="0" y="0"/>
                <wp:positionH relativeFrom="margin">
                  <wp:align>right</wp:align>
                </wp:positionH>
                <wp:positionV relativeFrom="paragraph">
                  <wp:posOffset>8122252</wp:posOffset>
                </wp:positionV>
                <wp:extent cx="4764405" cy="1404620"/>
                <wp:effectExtent l="19050" t="19050" r="17145" b="27305"/>
                <wp:wrapSquare wrapText="bothSides"/>
                <wp:docPr id="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7D84" w14:textId="556F1410" w:rsidR="00CD5FDA" w:rsidRPr="005F4B67" w:rsidRDefault="00CD5FDA" w:rsidP="00392D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Līdz četru gadu vecumam</w:t>
                            </w:r>
                          </w:p>
                          <w:p w14:paraId="329E20AB" w14:textId="77777777" w:rsidR="005F4B67" w:rsidRPr="005F4B67" w:rsidRDefault="00CD5FDA" w:rsidP="005F4B67">
                            <w:pPr>
                              <w:pStyle w:val="Sarakstarindkop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57" w:hanging="357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 xml:space="preserve">Kopā jālasa, kopā par to jārunā. </w:t>
                            </w:r>
                          </w:p>
                          <w:p w14:paraId="6EC9BD18" w14:textId="0F5B0A12" w:rsidR="00CD5FDA" w:rsidRPr="005F4B67" w:rsidRDefault="00CD5FDA" w:rsidP="00392DEA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Nepieciešama palīdzība, ja bērns nevar iesākt teikumu, atkārto tikai atsevišķus vārdus, lieto ļoti īsus teikumus, ne visu teikto var saprast.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22E99" id="_x0000_s1027" type="#_x0000_t202" style="position:absolute;left:0;text-align:left;margin-left:323.95pt;margin-top:639.55pt;width:375.1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" strokecolor="#7030a0" strokeweight="3pt">
                <v:textbox style="mso-fit-shape-to-text:t">
                  <w:txbxContent>
                    <w:p w14:paraId="508A7D84" w14:textId="556F1410" w:rsidR="00CD5FDA" w:rsidRPr="005F4B67" w:rsidRDefault="00CD5FDA" w:rsidP="00392D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Līdz četru gadu vecumam</w:t>
                      </w:r>
                    </w:p>
                    <w:p w14:paraId="329E20AB" w14:textId="77777777" w:rsidR="005F4B67" w:rsidRPr="005F4B67" w:rsidRDefault="00CD5FDA" w:rsidP="005F4B67">
                      <w:pPr>
                        <w:pStyle w:val="Sarakstarindkopa"/>
                        <w:numPr>
                          <w:ilvl w:val="0"/>
                          <w:numId w:val="7"/>
                        </w:numPr>
                        <w:spacing w:after="0"/>
                        <w:ind w:left="357" w:hanging="357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 xml:space="preserve">Kopā jālasa, kopā par to jārunā. </w:t>
                      </w:r>
                    </w:p>
                    <w:p w14:paraId="6EC9BD18" w14:textId="0F5B0A12" w:rsidR="00CD5FDA" w:rsidRPr="005F4B67" w:rsidRDefault="00CD5FDA" w:rsidP="00392DEA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Nepieciešama palīdzība, ja bērns nevar iesākt teikumu, atkārto tikai atsevišķus vārdus, lieto ļoti īsus teikumus, ne visu teikto var saprast.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E24049" wp14:editId="60AED9BE">
                <wp:simplePos x="0" y="0"/>
                <wp:positionH relativeFrom="margin">
                  <wp:align>left</wp:align>
                </wp:positionH>
                <wp:positionV relativeFrom="paragraph">
                  <wp:posOffset>6648517</wp:posOffset>
                </wp:positionV>
                <wp:extent cx="4755515" cy="1404620"/>
                <wp:effectExtent l="19050" t="19050" r="26035" b="27305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BC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0EB9" w14:textId="3D8ECF5E" w:rsidR="00CD5FDA" w:rsidRPr="005F4B67" w:rsidRDefault="00CD5FDA" w:rsidP="00392D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Līdz trim gadiem</w:t>
                            </w:r>
                          </w:p>
                          <w:p w14:paraId="49737BB2" w14:textId="77777777" w:rsidR="00CD5FDA" w:rsidRPr="005F4B67" w:rsidRDefault="00CD5FDA" w:rsidP="00CD5FDA">
                            <w:pPr>
                              <w:pStyle w:val="Sarakstarindkop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57" w:hanging="357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 xml:space="preserve">Jāmāca stāstīt, palīdzot izskaidrot nesaprotamo. Bērnam jāmāk ne tikai darbības vārdi, bet arī īpašības vārdi, apstākļa vārdi, jālieto daudzskaitlis, jāveido vienkārši teikumi. </w:t>
                            </w:r>
                          </w:p>
                          <w:p w14:paraId="3574EE0F" w14:textId="619FC5C8" w:rsidR="00CD5FDA" w:rsidRPr="005F4B67" w:rsidRDefault="00CD5FDA" w:rsidP="00392DEA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Ja valoda tam neatbilst, nepieciešama palīdzība.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24049" id="_x0000_s1028" type="#_x0000_t202" style="position:absolute;left:0;text-align:left;margin-left:0;margin-top:523.5pt;width:374.4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" strokecolor="#ff8bc5" strokeweight="3pt">
                <v:textbox style="mso-fit-shape-to-text:t">
                  <w:txbxContent>
                    <w:p w14:paraId="504C0EB9" w14:textId="3D8ECF5E" w:rsidR="00CD5FDA" w:rsidRPr="005F4B67" w:rsidRDefault="00CD5FDA" w:rsidP="00392D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Līdz trim gadiem</w:t>
                      </w:r>
                    </w:p>
                    <w:p w14:paraId="49737BB2" w14:textId="77777777" w:rsidR="00CD5FDA" w:rsidRPr="005F4B67" w:rsidRDefault="00CD5FDA" w:rsidP="00CD5FDA">
                      <w:pPr>
                        <w:pStyle w:val="Sarakstarindkopa"/>
                        <w:numPr>
                          <w:ilvl w:val="0"/>
                          <w:numId w:val="6"/>
                        </w:numPr>
                        <w:spacing w:after="0"/>
                        <w:ind w:left="357" w:hanging="357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 xml:space="preserve">Jāmāca stāstīt, palīdzot izskaidrot nesaprotamo. Bērnam jāmāk ne tikai darbības vārdi, bet arī īpašības vārdi, apstākļa vārdi, jālieto daudzskaitlis, jāveido vienkārši teikumi. </w:t>
                      </w:r>
                    </w:p>
                    <w:p w14:paraId="3574EE0F" w14:textId="619FC5C8" w:rsidR="00CD5FDA" w:rsidRPr="005F4B67" w:rsidRDefault="00CD5FDA" w:rsidP="00392DEA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Ja valoda tam neatbilst, nepieciešama palīdzība.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A10E8" wp14:editId="7C3FDAD0">
                <wp:simplePos x="0" y="0"/>
                <wp:positionH relativeFrom="margin">
                  <wp:align>right</wp:align>
                </wp:positionH>
                <wp:positionV relativeFrom="paragraph">
                  <wp:posOffset>4968173</wp:posOffset>
                </wp:positionV>
                <wp:extent cx="4788535" cy="1404620"/>
                <wp:effectExtent l="19050" t="19050" r="12065" b="19685"/>
                <wp:wrapSquare wrapText="bothSides"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E576" w14:textId="44E5D363" w:rsidR="00CD5FDA" w:rsidRPr="005F4B67" w:rsidRDefault="00CD5FDA" w:rsidP="005F4B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Līdz divu gadu vecumam</w:t>
                            </w:r>
                          </w:p>
                          <w:p w14:paraId="16C6760C" w14:textId="77777777" w:rsidR="00CD5FDA" w:rsidRPr="005F4B67" w:rsidRDefault="00CD5FDA" w:rsidP="00CD5FDA">
                            <w:pPr>
                              <w:pStyle w:val="Sarakstarindkop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57" w:hanging="357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 xml:space="preserve">Jāizskaidro vārdi, ko bērns nesaprot, pareizi jāatkārto kļūdaini izrunātie vārdi, jāmēģina atradināt no māneklīša un ēšanas no pudelītes. </w:t>
                            </w:r>
                          </w:p>
                          <w:p w14:paraId="276A7156" w14:textId="7C9FBA99" w:rsidR="00CD5FDA" w:rsidRPr="005F4B67" w:rsidRDefault="00CD5FDA" w:rsidP="005F4B67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Ja šajā periodā ir tikai daži vārdi, nesaprotama runa, nesaista kopā divus vārdus, jāmeklē palīdzība.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A10E8" id="_x0000_s1029" type="#_x0000_t202" style="position:absolute;left:0;text-align:left;margin-left:325.85pt;margin-top:391.2pt;width:377.0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" strokecolor="#00b0f0" strokeweight="3pt">
                <v:textbox style="mso-fit-shape-to-text:t">
                  <w:txbxContent>
                    <w:p w14:paraId="40CCE576" w14:textId="44E5D363" w:rsidR="00CD5FDA" w:rsidRPr="005F4B67" w:rsidRDefault="00CD5FDA" w:rsidP="005F4B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Līdz divu gadu vecumam</w:t>
                      </w:r>
                    </w:p>
                    <w:p w14:paraId="16C6760C" w14:textId="77777777" w:rsidR="00CD5FDA" w:rsidRPr="005F4B67" w:rsidRDefault="00CD5FDA" w:rsidP="00CD5FDA">
                      <w:pPr>
                        <w:pStyle w:val="Sarakstarindkopa"/>
                        <w:numPr>
                          <w:ilvl w:val="0"/>
                          <w:numId w:val="5"/>
                        </w:numPr>
                        <w:spacing w:after="0"/>
                        <w:ind w:left="357" w:hanging="357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 xml:space="preserve">Jāizskaidro vārdi, ko bērns nesaprot, pareizi jāatkārto kļūdaini izrunātie vārdi, jāmēģina atradināt no māneklīša un ēšanas no pudelītes. </w:t>
                      </w:r>
                    </w:p>
                    <w:p w14:paraId="276A7156" w14:textId="7C9FBA99" w:rsidR="00CD5FDA" w:rsidRPr="005F4B67" w:rsidRDefault="00CD5FDA" w:rsidP="005F4B67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Ja šajā periodā ir tikai daži vārdi, nesaprotama runa, nesaista kopā divus vārdus, jāmeklē palīdzība.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F1E2B7" wp14:editId="32B636F6">
                <wp:simplePos x="0" y="0"/>
                <wp:positionH relativeFrom="margin">
                  <wp:align>left</wp:align>
                </wp:positionH>
                <wp:positionV relativeFrom="paragraph">
                  <wp:posOffset>3278572</wp:posOffset>
                </wp:positionV>
                <wp:extent cx="4788535" cy="1404620"/>
                <wp:effectExtent l="19050" t="19050" r="12065" b="1968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1861" w14:textId="3F7C1BB1" w:rsidR="00CD5FDA" w:rsidRPr="005F4B67" w:rsidRDefault="00CD5FDA" w:rsidP="005F4B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12-18 mēneši</w:t>
                            </w:r>
                          </w:p>
                          <w:p w14:paraId="64A2500E" w14:textId="77777777" w:rsidR="00CD5FDA" w:rsidRPr="005F4B67" w:rsidRDefault="00CD5FDA" w:rsidP="00CD5FDA">
                            <w:pPr>
                              <w:pStyle w:val="Sarakstarindkop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57" w:hanging="357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 xml:space="preserve">Jāuzsāk parastas sarunas, lietojot vienkāršus vārdus, gramatiski pareizas formas, neatdarinot maza bērna valodu. Jārada interese par grāmatiņām, jāstāsta par tur attēloto, jādarbojas ar krāsu un formu. </w:t>
                            </w:r>
                          </w:p>
                          <w:p w14:paraId="0BA823D3" w14:textId="0AFE9B8E" w:rsidR="00CD5FDA" w:rsidRPr="005F4B67" w:rsidRDefault="00CD5FDA" w:rsidP="005F4B67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Jāmeklē palīdzība, ja bērns apklust, runa neattīstās vai regresē.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1E2B7" id="_x0000_s1030" type="#_x0000_t202" style="position:absolute;left:0;text-align:left;margin-left:0;margin-top:258.15pt;width:377.0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" strokecolor="#92d050" strokeweight="3pt">
                <v:textbox style="mso-fit-shape-to-text:t">
                  <w:txbxContent>
                    <w:p w14:paraId="4C421861" w14:textId="3F7C1BB1" w:rsidR="00CD5FDA" w:rsidRPr="005F4B67" w:rsidRDefault="00CD5FDA" w:rsidP="005F4B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12-18 mēneši</w:t>
                      </w:r>
                    </w:p>
                    <w:p w14:paraId="64A2500E" w14:textId="77777777" w:rsidR="00CD5FDA" w:rsidRPr="005F4B67" w:rsidRDefault="00CD5FDA" w:rsidP="00CD5FDA">
                      <w:pPr>
                        <w:pStyle w:val="Sarakstarindkopa"/>
                        <w:numPr>
                          <w:ilvl w:val="0"/>
                          <w:numId w:val="4"/>
                        </w:numPr>
                        <w:spacing w:after="0"/>
                        <w:ind w:left="357" w:hanging="357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 xml:space="preserve">Jāuzsāk parastas sarunas, lietojot vienkāršus vārdus, gramatiski pareizas formas, neatdarinot maza bērna valodu. Jārada interese par grāmatiņām, jāstāsta par tur attēloto, jādarbojas ar krāsu un formu. </w:t>
                      </w:r>
                    </w:p>
                    <w:p w14:paraId="0BA823D3" w14:textId="0AFE9B8E" w:rsidR="00CD5FDA" w:rsidRPr="005F4B67" w:rsidRDefault="00CD5FDA" w:rsidP="005F4B67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Jāmeklē palīdzība, ja bērns apklust, runa neattīstās vai regresē.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F76322" wp14:editId="3723843D">
                <wp:simplePos x="0" y="0"/>
                <wp:positionH relativeFrom="margin">
                  <wp:align>right</wp:align>
                </wp:positionH>
                <wp:positionV relativeFrom="paragraph">
                  <wp:posOffset>2256289</wp:posOffset>
                </wp:positionV>
                <wp:extent cx="4779645" cy="1404620"/>
                <wp:effectExtent l="19050" t="19050" r="20955" b="24130"/>
                <wp:wrapSquare wrapText="bothSides"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1425" w14:textId="5E920440" w:rsidR="00CD5FDA" w:rsidRPr="005F4B67" w:rsidRDefault="00CD5FDA" w:rsidP="005F4B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6-12 mēneši</w:t>
                            </w:r>
                          </w:p>
                          <w:p w14:paraId="0B396B08" w14:textId="3EC29DEF" w:rsidR="00CD5FDA" w:rsidRPr="005F4B67" w:rsidRDefault="00CD5FDA" w:rsidP="005F4B67">
                            <w:pPr>
                              <w:pStyle w:val="Sarakstarindkop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Jārunā izteiksmīgi, it kā iedrošinot bērnu runāt, lietojot grimases, smaidu, smieklus.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76322" id="_x0000_s1031" type="#_x0000_t202" style="position:absolute;left:0;text-align:left;margin-left:325.15pt;margin-top:177.65pt;width:376.3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" strokecolor="yellow" strokeweight="3pt">
                <v:textbox style="mso-fit-shape-to-text:t">
                  <w:txbxContent>
                    <w:p w14:paraId="30F11425" w14:textId="5E920440" w:rsidR="00CD5FDA" w:rsidRPr="005F4B67" w:rsidRDefault="00CD5FDA" w:rsidP="005F4B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6-12 mēneši</w:t>
                      </w:r>
                    </w:p>
                    <w:p w14:paraId="0B396B08" w14:textId="3EC29DEF" w:rsidR="00CD5FDA" w:rsidRPr="005F4B67" w:rsidRDefault="00CD5FDA" w:rsidP="005F4B67">
                      <w:pPr>
                        <w:pStyle w:val="Sarakstarindkop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Jārunā izteiksmīgi, it kā iedrošinot bērnu runāt, lietojot grimases, smaidu, smieklus.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DEA" w:rsidRPr="00392DEA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435BD" wp14:editId="5F07B517">
                <wp:simplePos x="0" y="0"/>
                <wp:positionH relativeFrom="margin">
                  <wp:align>left</wp:align>
                </wp:positionH>
                <wp:positionV relativeFrom="paragraph">
                  <wp:posOffset>785395</wp:posOffset>
                </wp:positionV>
                <wp:extent cx="4772025" cy="1404620"/>
                <wp:effectExtent l="19050" t="19050" r="28575" b="2730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C440" w14:textId="171C8CD9" w:rsidR="004E7208" w:rsidRPr="005F4B67" w:rsidRDefault="004E7208" w:rsidP="005F4B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4B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dzimšanas līdz sešiem mēnešiem</w:t>
                            </w:r>
                          </w:p>
                          <w:p w14:paraId="68E8D2C9" w14:textId="0B2B3DE9" w:rsidR="004E7208" w:rsidRPr="005F4B67" w:rsidRDefault="00CD5FDA" w:rsidP="00CD5FDA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</w:t>
                            </w:r>
                            <w:r w:rsidR="004E7208" w:rsidRPr="005F4B67">
                              <w:rPr>
                                <w:sz w:val="26"/>
                                <w:szCs w:val="26"/>
                              </w:rPr>
                              <w:t>āsarunājas ar bērnu un jākomentē, ko viņi dara, jādzied un jāsmejas, jāatdarina dažādas skaņas, uz ko bērnam ir jāreaģē un jāfiksē skatiens.</w:t>
                            </w:r>
                          </w:p>
                          <w:p w14:paraId="7C6EED9A" w14:textId="6B3D5094" w:rsidR="004E7208" w:rsidRPr="005F4B67" w:rsidRDefault="004E7208" w:rsidP="00CD5FDA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F4B67">
                              <w:rPr>
                                <w:sz w:val="26"/>
                                <w:szCs w:val="26"/>
                              </w:rPr>
                              <w:t>Ja šādu reakciju nav - jāmeklē palīdzība.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435BD" id="_x0000_s1032" type="#_x0000_t202" style="position:absolute;left:0;text-align:left;margin-left:0;margin-top:61.85pt;width:375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" strokecolor="#ffc000" strokeweight="3pt">
                <v:textbox style="mso-fit-shape-to-text:t">
                  <w:txbxContent>
                    <w:p w14:paraId="59F1C440" w14:textId="171C8CD9" w:rsidR="004E7208" w:rsidRPr="005F4B67" w:rsidRDefault="004E7208" w:rsidP="005F4B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4B67">
                        <w:rPr>
                          <w:b/>
                          <w:bCs/>
                          <w:sz w:val="28"/>
                          <w:szCs w:val="28"/>
                        </w:rPr>
                        <w:t>No dzimšanas līdz sešiem mēnešiem</w:t>
                      </w:r>
                    </w:p>
                    <w:p w14:paraId="68E8D2C9" w14:textId="0B2B3DE9" w:rsidR="004E7208" w:rsidRPr="005F4B67" w:rsidRDefault="00CD5FDA" w:rsidP="00CD5FDA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</w:t>
                      </w:r>
                      <w:r w:rsidR="004E7208" w:rsidRPr="005F4B67">
                        <w:rPr>
                          <w:sz w:val="26"/>
                          <w:szCs w:val="26"/>
                        </w:rPr>
                        <w:t>āsarunājas ar bērnu un jākomentē, ko viņi dara, jādzied un jāsmejas, jāatdarina dažādas skaņas, uz ko bērnam ir jāreaģē un jāfiksē skatiens.</w:t>
                      </w:r>
                    </w:p>
                    <w:p w14:paraId="7C6EED9A" w14:textId="6B3D5094" w:rsidR="004E7208" w:rsidRPr="005F4B67" w:rsidRDefault="004E7208" w:rsidP="00CD5FDA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F4B67">
                        <w:rPr>
                          <w:sz w:val="26"/>
                          <w:szCs w:val="26"/>
                        </w:rPr>
                        <w:t>Ja šādu reakciju nav - jāmeklē palīdzība.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208" w:rsidRPr="00392DEA">
        <w:rPr>
          <w:rFonts w:ascii="Times New Roman" w:hAnsi="Times New Roman" w:cs="Times New Roman"/>
          <w:b/>
          <w:bCs/>
          <w:sz w:val="52"/>
          <w:szCs w:val="52"/>
        </w:rPr>
        <w:t>Padomi vecākiem bērna runas attīstībai</w:t>
      </w:r>
    </w:p>
    <w:sectPr w:rsidR="00201B45" w:rsidRPr="00392DEA" w:rsidSect="00C4753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21"/>
    <w:multiLevelType w:val="hybridMultilevel"/>
    <w:tmpl w:val="449C76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2ED"/>
    <w:multiLevelType w:val="hybridMultilevel"/>
    <w:tmpl w:val="43209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5B8D"/>
    <w:multiLevelType w:val="hybridMultilevel"/>
    <w:tmpl w:val="FF8E774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D6DF6"/>
    <w:multiLevelType w:val="hybridMultilevel"/>
    <w:tmpl w:val="6F06D1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083E"/>
    <w:multiLevelType w:val="hybridMultilevel"/>
    <w:tmpl w:val="B824E2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B7A"/>
    <w:multiLevelType w:val="hybridMultilevel"/>
    <w:tmpl w:val="143EF1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C263C"/>
    <w:multiLevelType w:val="hybridMultilevel"/>
    <w:tmpl w:val="2438DF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08"/>
    <w:rsid w:val="00201B45"/>
    <w:rsid w:val="00392DEA"/>
    <w:rsid w:val="004E7208"/>
    <w:rsid w:val="005F4B67"/>
    <w:rsid w:val="00714BFF"/>
    <w:rsid w:val="00763961"/>
    <w:rsid w:val="00811B0E"/>
    <w:rsid w:val="00C4753D"/>
    <w:rsid w:val="00C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EB24"/>
  <w15:chartTrackingRefBased/>
  <w15:docId w15:val="{C9584E0A-3C81-4E4D-87A1-35A28881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720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6396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stre.lv/pacientiem/aktualitates/218-padomi-vecakiem-berna-runas-attistibai" TargetMode="External"/><Relationship Id="rId5" Type="http://schemas.openxmlformats.org/officeDocument/2006/relationships/hyperlink" Target="http://ilstre.lv/pacientiem/aktualitates/218-padomi-vecakiem-berna-runas-attisti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Zeidaka</dc:creator>
  <cp:keywords/>
  <dc:description/>
  <cp:lastModifiedBy>Elīna Zeidaka</cp:lastModifiedBy>
  <cp:revision>3</cp:revision>
  <dcterms:created xsi:type="dcterms:W3CDTF">2021-05-16T12:56:00Z</dcterms:created>
  <dcterms:modified xsi:type="dcterms:W3CDTF">2021-05-17T11:54:00Z</dcterms:modified>
</cp:coreProperties>
</file>