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2A82" w14:textId="71D5EB77" w:rsidR="00201B45" w:rsidRPr="00392DEA" w:rsidRDefault="00714BFF" w:rsidP="00392DEA">
      <w:pPr>
        <w:spacing w:after="24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14BFF">
        <w:rPr>
          <w:rFonts w:ascii="Times New Roman" w:hAnsi="Times New Roman" w:cs="Times New Roman"/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B72F0A" wp14:editId="3E1BA7A2">
                <wp:simplePos x="0" y="0"/>
                <wp:positionH relativeFrom="margin">
                  <wp:align>left</wp:align>
                </wp:positionH>
                <wp:positionV relativeFrom="paragraph">
                  <wp:posOffset>9537031</wp:posOffset>
                </wp:positionV>
                <wp:extent cx="5718810" cy="295275"/>
                <wp:effectExtent l="0" t="0" r="15240" b="28575"/>
                <wp:wrapSquare wrapText="bothSides"/>
                <wp:docPr id="6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011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0B32E" w14:textId="4D1887D0" w:rsidR="00714BFF" w:rsidRDefault="007639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Informācija </w:t>
                            </w:r>
                            <w:r w:rsidR="00811B0E">
                              <w:rPr>
                                <w:sz w:val="20"/>
                                <w:szCs w:val="20"/>
                              </w:rPr>
                              <w:t>ņemta no mājaslapas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 w:history="1">
                              <w:r w:rsidRPr="005406C9">
                                <w:rPr>
                                  <w:rStyle w:val="Hipersaite"/>
                                  <w:sz w:val="20"/>
                                  <w:szCs w:val="20"/>
                                </w:rPr>
                                <w:t>http://ilstre.lv/pacientiem/aktualitates/218-padomi-vecakiem-berna-runas-attistibai</w:t>
                              </w:r>
                            </w:hyperlink>
                          </w:p>
                          <w:p w14:paraId="405CA2DF" w14:textId="77777777" w:rsidR="00763961" w:rsidRPr="00714BFF" w:rsidRDefault="007639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72F0A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0;margin-top:750.95pt;width:450.3pt;height:23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" strokecolor="white [3212]">
                <v:textbox>
                  <w:txbxContent>
                    <w:p w14:paraId="2B90B32E" w14:textId="4D1887D0" w:rsidR="00714BFF" w:rsidRDefault="0076396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Informācija </w:t>
                      </w:r>
                      <w:r w:rsidR="00811B0E">
                        <w:rPr>
                          <w:sz w:val="20"/>
                          <w:szCs w:val="20"/>
                        </w:rPr>
                        <w:t>ņemta no mājaslapas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6" w:history="1">
                        <w:r w:rsidRPr="005406C9">
                          <w:rPr>
                            <w:rStyle w:val="Hipersaite"/>
                            <w:sz w:val="20"/>
                            <w:szCs w:val="20"/>
                          </w:rPr>
                          <w:t>http://ilstre.lv/pacientiem/aktualitates/218-padomi-vecakiem-berna-runas-attistibai</w:t>
                        </w:r>
                      </w:hyperlink>
                    </w:p>
                    <w:p w14:paraId="405CA2DF" w14:textId="77777777" w:rsidR="00763961" w:rsidRPr="00714BFF" w:rsidRDefault="007639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2DEA" w:rsidRPr="00392DEA">
        <w:rPr>
          <w:rFonts w:ascii="Times New Roman" w:hAnsi="Times New Roman" w:cs="Times New Roman"/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222E99" wp14:editId="06EA80A3">
                <wp:simplePos x="0" y="0"/>
                <wp:positionH relativeFrom="margin">
                  <wp:align>right</wp:align>
                </wp:positionH>
                <wp:positionV relativeFrom="paragraph">
                  <wp:posOffset>8122252</wp:posOffset>
                </wp:positionV>
                <wp:extent cx="4764405" cy="1404620"/>
                <wp:effectExtent l="19050" t="19050" r="17145" b="27305"/>
                <wp:wrapSquare wrapText="bothSides"/>
                <wp:docPr id="5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A7D84" w14:textId="556F1410" w:rsidR="00CD5FDA" w:rsidRPr="005F4B67" w:rsidRDefault="00CD5FDA" w:rsidP="00392D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4B6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Līdz četru gadu vecumam</w:t>
                            </w:r>
                          </w:p>
                          <w:p w14:paraId="329E20AB" w14:textId="77777777" w:rsidR="005F4B67" w:rsidRPr="005F4B67" w:rsidRDefault="00CD5FDA" w:rsidP="005F4B67">
                            <w:pPr>
                              <w:pStyle w:val="Sarakstarindkop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57" w:hanging="357"/>
                              <w:rPr>
                                <w:sz w:val="26"/>
                                <w:szCs w:val="26"/>
                              </w:rPr>
                            </w:pPr>
                            <w:r w:rsidRPr="005F4B67">
                              <w:rPr>
                                <w:sz w:val="26"/>
                                <w:szCs w:val="26"/>
                              </w:rPr>
                              <w:t xml:space="preserve">Kopā jālasa, kopā par to jārunā. </w:t>
                            </w:r>
                          </w:p>
                          <w:p w14:paraId="6EC9BD18" w14:textId="0F5B0A12" w:rsidR="00CD5FDA" w:rsidRPr="005F4B67" w:rsidRDefault="00CD5FDA" w:rsidP="00392DEA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5F4B67">
                              <w:rPr>
                                <w:sz w:val="26"/>
                                <w:szCs w:val="26"/>
                              </w:rPr>
                              <w:t>Nepieciešama palīdzība, ja bērns nevar iesākt teikumu, atkārto tikai atsevišķus vārdus, lieto ļoti īsus teikumus, ne visu teikto var saprast.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22E99" id="_x0000_s1027" type="#_x0000_t202" style="position:absolute;left:0;text-align:left;margin-left:323.95pt;margin-top:639.55pt;width:375.1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" strokecolor="#7030a0" strokeweight="3pt">
                <v:textbox style="mso-fit-shape-to-text:t">
                  <w:txbxContent>
                    <w:p w14:paraId="508A7D84" w14:textId="556F1410" w:rsidR="00CD5FDA" w:rsidRPr="005F4B67" w:rsidRDefault="00CD5FDA" w:rsidP="00392D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4B67">
                        <w:rPr>
                          <w:b/>
                          <w:bCs/>
                          <w:sz w:val="28"/>
                          <w:szCs w:val="28"/>
                        </w:rPr>
                        <w:t>Līdz četru gadu vecumam</w:t>
                      </w:r>
                    </w:p>
                    <w:p w14:paraId="329E20AB" w14:textId="77777777" w:rsidR="005F4B67" w:rsidRPr="005F4B67" w:rsidRDefault="00CD5FDA" w:rsidP="005F4B67">
                      <w:pPr>
                        <w:pStyle w:val="Sarakstarindkopa"/>
                        <w:numPr>
                          <w:ilvl w:val="0"/>
                          <w:numId w:val="7"/>
                        </w:numPr>
                        <w:spacing w:after="0"/>
                        <w:ind w:left="357" w:hanging="357"/>
                        <w:rPr>
                          <w:sz w:val="26"/>
                          <w:szCs w:val="26"/>
                        </w:rPr>
                      </w:pPr>
                      <w:r w:rsidRPr="005F4B67">
                        <w:rPr>
                          <w:sz w:val="26"/>
                          <w:szCs w:val="26"/>
                        </w:rPr>
                        <w:t xml:space="preserve">Kopā jālasa, kopā par to jārunā. </w:t>
                      </w:r>
                    </w:p>
                    <w:p w14:paraId="6EC9BD18" w14:textId="0F5B0A12" w:rsidR="00CD5FDA" w:rsidRPr="005F4B67" w:rsidRDefault="00CD5FDA" w:rsidP="00392DEA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5F4B67">
                        <w:rPr>
                          <w:sz w:val="26"/>
                          <w:szCs w:val="26"/>
                        </w:rPr>
                        <w:t>Nepieciešama palīdzība, ja bērns nevar iesākt teikumu, atkārto tikai atsevišķus vārdus, lieto ļoti īsus teikumus, ne visu teikto var saprast.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2DEA" w:rsidRPr="00392DEA">
        <w:rPr>
          <w:rFonts w:ascii="Times New Roman" w:hAnsi="Times New Roman" w:cs="Times New Roman"/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E24049" wp14:editId="60AED9BE">
                <wp:simplePos x="0" y="0"/>
                <wp:positionH relativeFrom="margin">
                  <wp:align>left</wp:align>
                </wp:positionH>
                <wp:positionV relativeFrom="paragraph">
                  <wp:posOffset>6648517</wp:posOffset>
                </wp:positionV>
                <wp:extent cx="4755515" cy="1404620"/>
                <wp:effectExtent l="19050" t="19050" r="26035" b="27305"/>
                <wp:wrapSquare wrapText="bothSides"/>
                <wp:docPr id="4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8BC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0EB9" w14:textId="3D8ECF5E" w:rsidR="00CD5FDA" w:rsidRPr="005F4B67" w:rsidRDefault="00CD5FDA" w:rsidP="00392D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4B6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Līdz trim gadiem</w:t>
                            </w:r>
                          </w:p>
                          <w:p w14:paraId="49737BB2" w14:textId="77777777" w:rsidR="00CD5FDA" w:rsidRPr="005F4B67" w:rsidRDefault="00CD5FDA" w:rsidP="00CD5FDA">
                            <w:pPr>
                              <w:pStyle w:val="Sarakstarindkop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57" w:hanging="357"/>
                              <w:rPr>
                                <w:sz w:val="26"/>
                                <w:szCs w:val="26"/>
                              </w:rPr>
                            </w:pPr>
                            <w:r w:rsidRPr="005F4B67">
                              <w:rPr>
                                <w:sz w:val="26"/>
                                <w:szCs w:val="26"/>
                              </w:rPr>
                              <w:t xml:space="preserve">Jāmāca stāstīt, palīdzot izskaidrot nesaprotamo. Bērnam jāmāk ne tikai darbības vārdi, bet arī īpašības vārdi, apstākļa vārdi, jālieto daudzskaitlis, jāveido vienkārši teikumi. </w:t>
                            </w:r>
                          </w:p>
                          <w:p w14:paraId="3574EE0F" w14:textId="619FC5C8" w:rsidR="00CD5FDA" w:rsidRPr="005F4B67" w:rsidRDefault="00CD5FDA" w:rsidP="00392DEA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5F4B67">
                              <w:rPr>
                                <w:sz w:val="26"/>
                                <w:szCs w:val="26"/>
                              </w:rPr>
                              <w:t>Ja valoda tam neatbilst, nepieciešama palīdzība.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24049" id="_x0000_s1028" type="#_x0000_t202" style="position:absolute;left:0;text-align:left;margin-left:0;margin-top:523.5pt;width:374.4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" strokecolor="#ff8bc5" strokeweight="3pt">
                <v:textbox style="mso-fit-shape-to-text:t">
                  <w:txbxContent>
                    <w:p w14:paraId="504C0EB9" w14:textId="3D8ECF5E" w:rsidR="00CD5FDA" w:rsidRPr="005F4B67" w:rsidRDefault="00CD5FDA" w:rsidP="00392D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4B67">
                        <w:rPr>
                          <w:b/>
                          <w:bCs/>
                          <w:sz w:val="28"/>
                          <w:szCs w:val="28"/>
                        </w:rPr>
                        <w:t>Līdz trim gadiem</w:t>
                      </w:r>
                    </w:p>
                    <w:p w14:paraId="49737BB2" w14:textId="77777777" w:rsidR="00CD5FDA" w:rsidRPr="005F4B67" w:rsidRDefault="00CD5FDA" w:rsidP="00CD5FDA">
                      <w:pPr>
                        <w:pStyle w:val="Sarakstarindkopa"/>
                        <w:numPr>
                          <w:ilvl w:val="0"/>
                          <w:numId w:val="6"/>
                        </w:numPr>
                        <w:spacing w:after="0"/>
                        <w:ind w:left="357" w:hanging="357"/>
                        <w:rPr>
                          <w:sz w:val="26"/>
                          <w:szCs w:val="26"/>
                        </w:rPr>
                      </w:pPr>
                      <w:r w:rsidRPr="005F4B67">
                        <w:rPr>
                          <w:sz w:val="26"/>
                          <w:szCs w:val="26"/>
                        </w:rPr>
                        <w:t xml:space="preserve">Jāmāca stāstīt, palīdzot izskaidrot nesaprotamo. Bērnam jāmāk ne tikai darbības vārdi, bet arī īpašības vārdi, apstākļa vārdi, jālieto daudzskaitlis, jāveido vienkārši teikumi. </w:t>
                      </w:r>
                    </w:p>
                    <w:p w14:paraId="3574EE0F" w14:textId="619FC5C8" w:rsidR="00CD5FDA" w:rsidRPr="005F4B67" w:rsidRDefault="00CD5FDA" w:rsidP="00392DEA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5F4B67">
                        <w:rPr>
                          <w:sz w:val="26"/>
                          <w:szCs w:val="26"/>
                        </w:rPr>
                        <w:t>Ja valoda tam neatbilst, nepieciešama palīdzība.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2DEA" w:rsidRPr="00392DEA">
        <w:rPr>
          <w:rFonts w:ascii="Times New Roman" w:hAnsi="Times New Roman" w:cs="Times New Roman"/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8A10E8" wp14:editId="7C3FDAD0">
                <wp:simplePos x="0" y="0"/>
                <wp:positionH relativeFrom="margin">
                  <wp:align>right</wp:align>
                </wp:positionH>
                <wp:positionV relativeFrom="paragraph">
                  <wp:posOffset>4968173</wp:posOffset>
                </wp:positionV>
                <wp:extent cx="4788535" cy="1404620"/>
                <wp:effectExtent l="19050" t="19050" r="12065" b="19685"/>
                <wp:wrapSquare wrapText="bothSides"/>
                <wp:docPr id="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E576" w14:textId="44E5D363" w:rsidR="00CD5FDA" w:rsidRPr="005F4B67" w:rsidRDefault="00CD5FDA" w:rsidP="005F4B6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4B6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Līdz divu gadu vecumam</w:t>
                            </w:r>
                          </w:p>
                          <w:p w14:paraId="16C6760C" w14:textId="77777777" w:rsidR="00CD5FDA" w:rsidRPr="005F4B67" w:rsidRDefault="00CD5FDA" w:rsidP="00CD5FDA">
                            <w:pPr>
                              <w:pStyle w:val="Sarakstarindkop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57" w:hanging="357"/>
                              <w:rPr>
                                <w:sz w:val="26"/>
                                <w:szCs w:val="26"/>
                              </w:rPr>
                            </w:pPr>
                            <w:r w:rsidRPr="005F4B67">
                              <w:rPr>
                                <w:sz w:val="26"/>
                                <w:szCs w:val="26"/>
                              </w:rPr>
                              <w:t xml:space="preserve">Jāizskaidro vārdi, ko bērns nesaprot, pareizi jāatkārto kļūdaini izrunātie vārdi, jāmēģina atradināt no māneklīša un ēšanas no pudelītes. </w:t>
                            </w:r>
                          </w:p>
                          <w:p w14:paraId="276A7156" w14:textId="7C9FBA99" w:rsidR="00CD5FDA" w:rsidRPr="005F4B67" w:rsidRDefault="00CD5FDA" w:rsidP="005F4B67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5F4B67">
                              <w:rPr>
                                <w:sz w:val="26"/>
                                <w:szCs w:val="26"/>
                              </w:rPr>
                              <w:t>Ja šajā periodā ir tikai daži vārdi, nesaprotama runa, nesaista kopā divus vārdus, jāmeklē palīdzība.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A10E8" id="_x0000_s1029" type="#_x0000_t202" style="position:absolute;left:0;text-align:left;margin-left:325.85pt;margin-top:391.2pt;width:377.0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" strokecolor="#00b0f0" strokeweight="3pt">
                <v:textbox style="mso-fit-shape-to-text:t">
                  <w:txbxContent>
                    <w:p w14:paraId="40CCE576" w14:textId="44E5D363" w:rsidR="00CD5FDA" w:rsidRPr="005F4B67" w:rsidRDefault="00CD5FDA" w:rsidP="005F4B6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4B67">
                        <w:rPr>
                          <w:b/>
                          <w:bCs/>
                          <w:sz w:val="28"/>
                          <w:szCs w:val="28"/>
                        </w:rPr>
                        <w:t>Līdz divu gadu vecumam</w:t>
                      </w:r>
                    </w:p>
                    <w:p w14:paraId="16C6760C" w14:textId="77777777" w:rsidR="00CD5FDA" w:rsidRPr="005F4B67" w:rsidRDefault="00CD5FDA" w:rsidP="00CD5FDA">
                      <w:pPr>
                        <w:pStyle w:val="Sarakstarindkopa"/>
                        <w:numPr>
                          <w:ilvl w:val="0"/>
                          <w:numId w:val="5"/>
                        </w:numPr>
                        <w:spacing w:after="0"/>
                        <w:ind w:left="357" w:hanging="357"/>
                        <w:rPr>
                          <w:sz w:val="26"/>
                          <w:szCs w:val="26"/>
                        </w:rPr>
                      </w:pPr>
                      <w:r w:rsidRPr="005F4B67">
                        <w:rPr>
                          <w:sz w:val="26"/>
                          <w:szCs w:val="26"/>
                        </w:rPr>
                        <w:t xml:space="preserve">Jāizskaidro vārdi, ko bērns nesaprot, pareizi jāatkārto kļūdaini izrunātie vārdi, jāmēģina atradināt no māneklīša un ēšanas no pudelītes. </w:t>
                      </w:r>
                    </w:p>
                    <w:p w14:paraId="276A7156" w14:textId="7C9FBA99" w:rsidR="00CD5FDA" w:rsidRPr="005F4B67" w:rsidRDefault="00CD5FDA" w:rsidP="005F4B67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5F4B67">
                        <w:rPr>
                          <w:sz w:val="26"/>
                          <w:szCs w:val="26"/>
                        </w:rPr>
                        <w:t>Ja šajā periodā ir tikai daži vārdi, nesaprotama runa, nesaista kopā divus vārdus, jāmeklē palīdzība.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2DEA" w:rsidRPr="00392DEA">
        <w:rPr>
          <w:rFonts w:ascii="Times New Roman" w:hAnsi="Times New Roman" w:cs="Times New Roman"/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F1E2B7" wp14:editId="32B636F6">
                <wp:simplePos x="0" y="0"/>
                <wp:positionH relativeFrom="margin">
                  <wp:align>left</wp:align>
                </wp:positionH>
                <wp:positionV relativeFrom="paragraph">
                  <wp:posOffset>3278572</wp:posOffset>
                </wp:positionV>
                <wp:extent cx="4788535" cy="1404620"/>
                <wp:effectExtent l="19050" t="19050" r="12065" b="19685"/>
                <wp:wrapSquare wrapText="bothSides"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21861" w14:textId="3F7C1BB1" w:rsidR="00CD5FDA" w:rsidRPr="005F4B67" w:rsidRDefault="00CD5FDA" w:rsidP="005F4B6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4B6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12-18 mēneši</w:t>
                            </w:r>
                          </w:p>
                          <w:p w14:paraId="64A2500E" w14:textId="77777777" w:rsidR="00CD5FDA" w:rsidRPr="005F4B67" w:rsidRDefault="00CD5FDA" w:rsidP="00CD5FDA">
                            <w:pPr>
                              <w:pStyle w:val="Sarakstarindkopa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57" w:hanging="357"/>
                              <w:rPr>
                                <w:sz w:val="26"/>
                                <w:szCs w:val="26"/>
                              </w:rPr>
                            </w:pPr>
                            <w:r w:rsidRPr="005F4B67">
                              <w:rPr>
                                <w:sz w:val="26"/>
                                <w:szCs w:val="26"/>
                              </w:rPr>
                              <w:t xml:space="preserve">Jāuzsāk parastas sarunas, lietojot vienkāršus vārdus, gramatiski pareizas formas, neatdarinot maza bērna valodu. Jārada interese par grāmatiņām, jāstāsta par tur attēloto, jādarbojas ar krāsu un formu. </w:t>
                            </w:r>
                          </w:p>
                          <w:p w14:paraId="0BA823D3" w14:textId="0AFE9B8E" w:rsidR="00CD5FDA" w:rsidRPr="005F4B67" w:rsidRDefault="00CD5FDA" w:rsidP="005F4B67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5F4B67">
                              <w:rPr>
                                <w:sz w:val="26"/>
                                <w:szCs w:val="26"/>
                              </w:rPr>
                              <w:t>Jāmeklē palīdzība, ja bērns apklust, runa neattīstās vai regresē.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1E2B7" id="_x0000_s1030" type="#_x0000_t202" style="position:absolute;left:0;text-align:left;margin-left:0;margin-top:258.15pt;width:377.0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" strokecolor="#92d050" strokeweight="3pt">
                <v:textbox style="mso-fit-shape-to-text:t">
                  <w:txbxContent>
                    <w:p w14:paraId="4C421861" w14:textId="3F7C1BB1" w:rsidR="00CD5FDA" w:rsidRPr="005F4B67" w:rsidRDefault="00CD5FDA" w:rsidP="005F4B6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4B67">
                        <w:rPr>
                          <w:b/>
                          <w:bCs/>
                          <w:sz w:val="28"/>
                          <w:szCs w:val="28"/>
                        </w:rPr>
                        <w:t>12-18 mēneši</w:t>
                      </w:r>
                    </w:p>
                    <w:p w14:paraId="64A2500E" w14:textId="77777777" w:rsidR="00CD5FDA" w:rsidRPr="005F4B67" w:rsidRDefault="00CD5FDA" w:rsidP="00CD5FDA">
                      <w:pPr>
                        <w:pStyle w:val="Sarakstarindkopa"/>
                        <w:numPr>
                          <w:ilvl w:val="0"/>
                          <w:numId w:val="4"/>
                        </w:numPr>
                        <w:spacing w:after="0"/>
                        <w:ind w:left="357" w:hanging="357"/>
                        <w:rPr>
                          <w:sz w:val="26"/>
                          <w:szCs w:val="26"/>
                        </w:rPr>
                      </w:pPr>
                      <w:r w:rsidRPr="005F4B67">
                        <w:rPr>
                          <w:sz w:val="26"/>
                          <w:szCs w:val="26"/>
                        </w:rPr>
                        <w:t xml:space="preserve">Jāuzsāk parastas sarunas, lietojot vienkāršus vārdus, gramatiski pareizas formas, neatdarinot maza bērna valodu. Jārada interese par grāmatiņām, jāstāsta par tur attēloto, jādarbojas ar krāsu un formu. </w:t>
                      </w:r>
                    </w:p>
                    <w:p w14:paraId="0BA823D3" w14:textId="0AFE9B8E" w:rsidR="00CD5FDA" w:rsidRPr="005F4B67" w:rsidRDefault="00CD5FDA" w:rsidP="005F4B67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5F4B67">
                        <w:rPr>
                          <w:sz w:val="26"/>
                          <w:szCs w:val="26"/>
                        </w:rPr>
                        <w:t>Jāmeklē palīdzība, ja bērns apklust, runa neattīstās vai regresē.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2DEA" w:rsidRPr="00392DEA">
        <w:rPr>
          <w:rFonts w:ascii="Times New Roman" w:hAnsi="Times New Roman" w:cs="Times New Roman"/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F76322" wp14:editId="3723843D">
                <wp:simplePos x="0" y="0"/>
                <wp:positionH relativeFrom="margin">
                  <wp:align>right</wp:align>
                </wp:positionH>
                <wp:positionV relativeFrom="paragraph">
                  <wp:posOffset>2256289</wp:posOffset>
                </wp:positionV>
                <wp:extent cx="4779645" cy="1404620"/>
                <wp:effectExtent l="19050" t="19050" r="20955" b="24130"/>
                <wp:wrapSquare wrapText="bothSides"/>
                <wp:docPr id="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11425" w14:textId="5E920440" w:rsidR="00CD5FDA" w:rsidRPr="005F4B67" w:rsidRDefault="00CD5FDA" w:rsidP="005F4B6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4B6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6-12 mēneši</w:t>
                            </w:r>
                          </w:p>
                          <w:p w14:paraId="0B396B08" w14:textId="3EC29DEF" w:rsidR="00CD5FDA" w:rsidRPr="005F4B67" w:rsidRDefault="00CD5FDA" w:rsidP="005F4B67">
                            <w:pPr>
                              <w:pStyle w:val="Sarakstarindkop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57" w:hanging="357"/>
                              <w:rPr>
                                <w:sz w:val="26"/>
                                <w:szCs w:val="26"/>
                              </w:rPr>
                            </w:pPr>
                            <w:r w:rsidRPr="005F4B67">
                              <w:rPr>
                                <w:sz w:val="26"/>
                                <w:szCs w:val="26"/>
                              </w:rPr>
                              <w:t>Jārunā izteiksmīgi, it kā iedrošinot bērnu runāt, lietojot grimases, smaidu, smieklus.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76322" id="_x0000_s1031" type="#_x0000_t202" style="position:absolute;left:0;text-align:left;margin-left:325.15pt;margin-top:177.65pt;width:376.3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" strokecolor="yellow" strokeweight="3pt">
                <v:textbox style="mso-fit-shape-to-text:t">
                  <w:txbxContent>
                    <w:p w14:paraId="30F11425" w14:textId="5E920440" w:rsidR="00CD5FDA" w:rsidRPr="005F4B67" w:rsidRDefault="00CD5FDA" w:rsidP="005F4B6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4B67">
                        <w:rPr>
                          <w:b/>
                          <w:bCs/>
                          <w:sz w:val="28"/>
                          <w:szCs w:val="28"/>
                        </w:rPr>
                        <w:t>6-12 mēneši</w:t>
                      </w:r>
                    </w:p>
                    <w:p w14:paraId="0B396B08" w14:textId="3EC29DEF" w:rsidR="00CD5FDA" w:rsidRPr="005F4B67" w:rsidRDefault="00CD5FDA" w:rsidP="005F4B67">
                      <w:pPr>
                        <w:pStyle w:val="Sarakstarindkopa"/>
                        <w:numPr>
                          <w:ilvl w:val="0"/>
                          <w:numId w:val="3"/>
                        </w:numPr>
                        <w:spacing w:after="0"/>
                        <w:ind w:left="357" w:hanging="357"/>
                        <w:rPr>
                          <w:sz w:val="26"/>
                          <w:szCs w:val="26"/>
                        </w:rPr>
                      </w:pPr>
                      <w:r w:rsidRPr="005F4B67">
                        <w:rPr>
                          <w:sz w:val="26"/>
                          <w:szCs w:val="26"/>
                        </w:rPr>
                        <w:t>Jārunā izteiksmīgi, it kā iedrošinot bērnu runāt, lietojot grimases, smaidu, smieklus.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2DEA" w:rsidRPr="00392DEA">
        <w:rPr>
          <w:rFonts w:ascii="Times New Roman" w:hAnsi="Times New Roman" w:cs="Times New Roman"/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4435BD" wp14:editId="5F07B517">
                <wp:simplePos x="0" y="0"/>
                <wp:positionH relativeFrom="margin">
                  <wp:align>left</wp:align>
                </wp:positionH>
                <wp:positionV relativeFrom="paragraph">
                  <wp:posOffset>785395</wp:posOffset>
                </wp:positionV>
                <wp:extent cx="4772025" cy="1404620"/>
                <wp:effectExtent l="19050" t="19050" r="28575" b="2730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1C440" w14:textId="171C8CD9" w:rsidR="004E7208" w:rsidRPr="005F4B67" w:rsidRDefault="004E7208" w:rsidP="005F4B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4B6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 dzimšanas līdz sešiem mēnešiem</w:t>
                            </w:r>
                          </w:p>
                          <w:p w14:paraId="68E8D2C9" w14:textId="0B2B3DE9" w:rsidR="004E7208" w:rsidRPr="005F4B67" w:rsidRDefault="00CD5FDA" w:rsidP="00CD5FDA">
                            <w:pPr>
                              <w:pStyle w:val="Sarakstarindkop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5F4B67">
                              <w:rPr>
                                <w:sz w:val="26"/>
                                <w:szCs w:val="26"/>
                              </w:rPr>
                              <w:t>J</w:t>
                            </w:r>
                            <w:r w:rsidR="004E7208" w:rsidRPr="005F4B67">
                              <w:rPr>
                                <w:sz w:val="26"/>
                                <w:szCs w:val="26"/>
                              </w:rPr>
                              <w:t>āsarunājas ar bērnu un jākomentē, ko viņi dara, jādzied un jāsmejas, jāatdarina dažādas skaņas, uz ko bērnam ir jāreaģē un jāfiksē skatiens.</w:t>
                            </w:r>
                          </w:p>
                          <w:p w14:paraId="7C6EED9A" w14:textId="6B3D5094" w:rsidR="004E7208" w:rsidRPr="005F4B67" w:rsidRDefault="004E7208" w:rsidP="00CD5FDA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5F4B67">
                              <w:rPr>
                                <w:sz w:val="26"/>
                                <w:szCs w:val="26"/>
                              </w:rPr>
                              <w:t>Ja šādu reakciju nav - jāmeklē palīdzība.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435BD" id="_x0000_s1032" type="#_x0000_t202" style="position:absolute;left:0;text-align:left;margin-left:0;margin-top:61.85pt;width:375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" strokecolor="#ffc000" strokeweight="3pt">
                <v:textbox style="mso-fit-shape-to-text:t">
                  <w:txbxContent>
                    <w:p w14:paraId="59F1C440" w14:textId="171C8CD9" w:rsidR="004E7208" w:rsidRPr="005F4B67" w:rsidRDefault="004E7208" w:rsidP="005F4B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4B67">
                        <w:rPr>
                          <w:b/>
                          <w:bCs/>
                          <w:sz w:val="28"/>
                          <w:szCs w:val="28"/>
                        </w:rPr>
                        <w:t>No dzimšanas līdz sešiem mēnešiem</w:t>
                      </w:r>
                    </w:p>
                    <w:p w14:paraId="68E8D2C9" w14:textId="0B2B3DE9" w:rsidR="004E7208" w:rsidRPr="005F4B67" w:rsidRDefault="00CD5FDA" w:rsidP="00CD5FDA">
                      <w:pPr>
                        <w:pStyle w:val="Sarakstarindkopa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5F4B67">
                        <w:rPr>
                          <w:sz w:val="26"/>
                          <w:szCs w:val="26"/>
                        </w:rPr>
                        <w:t>J</w:t>
                      </w:r>
                      <w:r w:rsidR="004E7208" w:rsidRPr="005F4B67">
                        <w:rPr>
                          <w:sz w:val="26"/>
                          <w:szCs w:val="26"/>
                        </w:rPr>
                        <w:t>āsarunājas ar bērnu un jākomentē, ko viņi dara, jādzied un jāsmejas, jāatdarina dažādas skaņas, uz ko bērnam ir jāreaģē un jāfiksē skatiens.</w:t>
                      </w:r>
                    </w:p>
                    <w:p w14:paraId="7C6EED9A" w14:textId="6B3D5094" w:rsidR="004E7208" w:rsidRPr="005F4B67" w:rsidRDefault="004E7208" w:rsidP="00CD5FDA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5F4B67">
                        <w:rPr>
                          <w:sz w:val="26"/>
                          <w:szCs w:val="26"/>
                        </w:rPr>
                        <w:t>Ja šādu reakciju nav - jāmeklē palīdzība.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7208" w:rsidRPr="00392DEA">
        <w:rPr>
          <w:rFonts w:ascii="Times New Roman" w:hAnsi="Times New Roman" w:cs="Times New Roman"/>
          <w:b/>
          <w:bCs/>
          <w:sz w:val="52"/>
          <w:szCs w:val="52"/>
        </w:rPr>
        <w:t>Padomi vecākiem bērna runas attīstībai</w:t>
      </w:r>
    </w:p>
    <w:sectPr w:rsidR="00201B45" w:rsidRPr="00392DEA" w:rsidSect="00C4753D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D21"/>
    <w:multiLevelType w:val="hybridMultilevel"/>
    <w:tmpl w:val="449C76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22ED"/>
    <w:multiLevelType w:val="hybridMultilevel"/>
    <w:tmpl w:val="43209D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45B8D"/>
    <w:multiLevelType w:val="hybridMultilevel"/>
    <w:tmpl w:val="FF8E774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D6DF6"/>
    <w:multiLevelType w:val="hybridMultilevel"/>
    <w:tmpl w:val="6F06D1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A083E"/>
    <w:multiLevelType w:val="hybridMultilevel"/>
    <w:tmpl w:val="B824E2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C0B7A"/>
    <w:multiLevelType w:val="hybridMultilevel"/>
    <w:tmpl w:val="143EF1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C263C"/>
    <w:multiLevelType w:val="hybridMultilevel"/>
    <w:tmpl w:val="2438DF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08"/>
    <w:rsid w:val="00201B45"/>
    <w:rsid w:val="00392DEA"/>
    <w:rsid w:val="004E7208"/>
    <w:rsid w:val="005F4B67"/>
    <w:rsid w:val="00714BFF"/>
    <w:rsid w:val="00763961"/>
    <w:rsid w:val="00811B0E"/>
    <w:rsid w:val="00C4753D"/>
    <w:rsid w:val="00C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EB24"/>
  <w15:chartTrackingRefBased/>
  <w15:docId w15:val="{C9584E0A-3C81-4E4D-87A1-35A28881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E720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6396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6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stre.lv/pacientiem/aktualitates/218-padomi-vecakiem-berna-runas-attistibai" TargetMode="External"/><Relationship Id="rId5" Type="http://schemas.openxmlformats.org/officeDocument/2006/relationships/hyperlink" Target="http://ilstre.lv/pacientiem/aktualitates/218-padomi-vecakiem-berna-runas-attistib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Zeidaka</dc:creator>
  <cp:keywords/>
  <dc:description/>
  <cp:lastModifiedBy>Elīna Zeidaka</cp:lastModifiedBy>
  <cp:revision>3</cp:revision>
  <dcterms:created xsi:type="dcterms:W3CDTF">2021-05-16T12:56:00Z</dcterms:created>
  <dcterms:modified xsi:type="dcterms:W3CDTF">2021-05-17T11:54:00Z</dcterms:modified>
</cp:coreProperties>
</file>