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C52" w:rsidRPr="00DA2752" w:rsidRDefault="00584AEC" w:rsidP="00584AEC">
      <w:pPr>
        <w:jc w:val="right"/>
        <w:rPr>
          <w:b/>
          <w:bCs/>
          <w:sz w:val="24"/>
          <w:szCs w:val="24"/>
        </w:rPr>
      </w:pPr>
      <w:r w:rsidRPr="00DA2752">
        <w:rPr>
          <w:b/>
          <w:bCs/>
          <w:sz w:val="24"/>
          <w:szCs w:val="24"/>
        </w:rPr>
        <w:t>Aija Baumane 5.gr.</w:t>
      </w:r>
    </w:p>
    <w:p w:rsidR="00584AEC" w:rsidRPr="00DA2752" w:rsidRDefault="00584AEC" w:rsidP="00584AEC">
      <w:pPr>
        <w:jc w:val="right"/>
        <w:rPr>
          <w:sz w:val="24"/>
          <w:szCs w:val="24"/>
        </w:rPr>
      </w:pPr>
    </w:p>
    <w:p w:rsidR="00584AEC" w:rsidRPr="00DA2752" w:rsidRDefault="00E572EC" w:rsidP="00584AEC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Pasaules d</w:t>
      </w:r>
      <w:r w:rsidR="00584AEC" w:rsidRPr="00DA2752">
        <w:rPr>
          <w:b/>
          <w:bCs/>
          <w:sz w:val="48"/>
          <w:szCs w:val="48"/>
        </w:rPr>
        <w:t>zīvnieki</w:t>
      </w:r>
    </w:p>
    <w:p w:rsidR="00584AEC" w:rsidRPr="00DA2752" w:rsidRDefault="00584AEC" w:rsidP="00584AEC">
      <w:pPr>
        <w:rPr>
          <w:b/>
          <w:bCs/>
          <w:sz w:val="24"/>
          <w:szCs w:val="24"/>
        </w:rPr>
      </w:pPr>
    </w:p>
    <w:p w:rsidR="007C71E0" w:rsidRPr="00DA2752" w:rsidRDefault="00584AEC" w:rsidP="007C71E0">
      <w:pPr>
        <w:spacing w:line="360" w:lineRule="auto"/>
        <w:rPr>
          <w:b/>
          <w:bCs/>
          <w:sz w:val="24"/>
          <w:szCs w:val="24"/>
        </w:rPr>
      </w:pPr>
      <w:r w:rsidRPr="00DA2752">
        <w:rPr>
          <w:b/>
          <w:bCs/>
          <w:sz w:val="24"/>
          <w:szCs w:val="24"/>
        </w:rPr>
        <w:t>Sasniedzamais rezultāts:</w:t>
      </w:r>
    </w:p>
    <w:p w:rsidR="00584AEC" w:rsidRPr="00DA2752" w:rsidRDefault="00584AEC" w:rsidP="001461D5">
      <w:pPr>
        <w:spacing w:line="360" w:lineRule="auto"/>
        <w:ind w:firstLine="720"/>
        <w:rPr>
          <w:sz w:val="24"/>
          <w:szCs w:val="24"/>
        </w:rPr>
      </w:pPr>
      <w:r w:rsidRPr="00DA2752">
        <w:rPr>
          <w:sz w:val="24"/>
          <w:szCs w:val="24"/>
        </w:rPr>
        <w:t>Novērojot, salīdzinot izzina katra kontinenta vai pasaules daļas kart</w:t>
      </w:r>
      <w:r w:rsidR="001461D5" w:rsidRPr="00DA2752">
        <w:rPr>
          <w:sz w:val="24"/>
          <w:szCs w:val="24"/>
        </w:rPr>
        <w:t>i</w:t>
      </w:r>
      <w:r w:rsidRPr="00DA2752">
        <w:rPr>
          <w:sz w:val="24"/>
          <w:szCs w:val="24"/>
        </w:rPr>
        <w:t>, dabu, raksturīgākos dzīvniekus, putnus, ūdens iemītniekus. Apgūst las</w:t>
      </w:r>
      <w:r w:rsidR="007C71E0" w:rsidRPr="00DA2752">
        <w:rPr>
          <w:sz w:val="24"/>
          <w:szCs w:val="24"/>
        </w:rPr>
        <w:t>ī</w:t>
      </w:r>
      <w:r w:rsidRPr="00DA2752">
        <w:rPr>
          <w:sz w:val="24"/>
          <w:szCs w:val="24"/>
        </w:rPr>
        <w:t>tprasmi. Paplašina vārdu krājumu</w:t>
      </w:r>
      <w:r w:rsidR="007C71E0" w:rsidRPr="00DA2752">
        <w:rPr>
          <w:sz w:val="24"/>
          <w:szCs w:val="24"/>
        </w:rPr>
        <w:t xml:space="preserve">. </w:t>
      </w:r>
    </w:p>
    <w:p w:rsidR="007C71E0" w:rsidRPr="00DA2752" w:rsidRDefault="007C71E0" w:rsidP="007C71E0">
      <w:pPr>
        <w:spacing w:line="360" w:lineRule="auto"/>
        <w:rPr>
          <w:b/>
          <w:bCs/>
          <w:sz w:val="24"/>
          <w:szCs w:val="24"/>
        </w:rPr>
      </w:pPr>
      <w:r w:rsidRPr="00DA2752">
        <w:rPr>
          <w:b/>
          <w:bCs/>
          <w:sz w:val="24"/>
          <w:szCs w:val="24"/>
        </w:rPr>
        <w:t>Apgūst jēdzienus:</w:t>
      </w:r>
    </w:p>
    <w:p w:rsidR="007C71E0" w:rsidRPr="00DA2752" w:rsidRDefault="007C71E0" w:rsidP="001461D5">
      <w:pPr>
        <w:spacing w:line="360" w:lineRule="auto"/>
        <w:ind w:firstLine="720"/>
        <w:rPr>
          <w:sz w:val="24"/>
          <w:szCs w:val="24"/>
        </w:rPr>
      </w:pPr>
      <w:r w:rsidRPr="00DA2752">
        <w:rPr>
          <w:sz w:val="24"/>
          <w:szCs w:val="24"/>
        </w:rPr>
        <w:t>Zivis, putni, sa</w:t>
      </w:r>
      <w:r w:rsidR="00A936B7">
        <w:rPr>
          <w:sz w:val="24"/>
          <w:szCs w:val="24"/>
        </w:rPr>
        <w:t>v</w:t>
      </w:r>
      <w:r w:rsidRPr="00DA2752">
        <w:rPr>
          <w:sz w:val="24"/>
          <w:szCs w:val="24"/>
        </w:rPr>
        <w:t xml:space="preserve">vaļas dzīvnieki, ūdens dzīvnieki. </w:t>
      </w:r>
    </w:p>
    <w:p w:rsidR="007C71E0" w:rsidRPr="00DA2752" w:rsidRDefault="007C71E0" w:rsidP="001461D5">
      <w:pPr>
        <w:spacing w:line="360" w:lineRule="auto"/>
        <w:ind w:firstLine="720"/>
        <w:rPr>
          <w:sz w:val="24"/>
          <w:szCs w:val="24"/>
        </w:rPr>
      </w:pPr>
      <w:r w:rsidRPr="00DA2752">
        <w:rPr>
          <w:sz w:val="24"/>
          <w:szCs w:val="24"/>
        </w:rPr>
        <w:t>Lido, peld, skrien, lec, lien, rok, barojas, grauž, sūc, ķer, medī, dzied, rūc, svilpo, dūc u.c.</w:t>
      </w:r>
    </w:p>
    <w:p w:rsidR="001461D5" w:rsidRPr="00DA2752" w:rsidRDefault="001461D5" w:rsidP="001461D5">
      <w:pPr>
        <w:spacing w:line="360" w:lineRule="auto"/>
        <w:ind w:firstLine="720"/>
        <w:rPr>
          <w:sz w:val="24"/>
          <w:szCs w:val="24"/>
        </w:rPr>
      </w:pPr>
      <w:r w:rsidRPr="00DA2752">
        <w:rPr>
          <w:sz w:val="24"/>
          <w:szCs w:val="24"/>
        </w:rPr>
        <w:t>Atpazīst dzīvnieka ķermeņa daļas: galva, kakls, rumpis, kājas, spārni, aste, spuras u.c.</w:t>
      </w:r>
    </w:p>
    <w:p w:rsidR="001461D5" w:rsidRPr="00DA2752" w:rsidRDefault="001461D5" w:rsidP="001461D5">
      <w:pPr>
        <w:spacing w:line="360" w:lineRule="auto"/>
        <w:rPr>
          <w:b/>
          <w:bCs/>
          <w:sz w:val="24"/>
          <w:szCs w:val="24"/>
        </w:rPr>
      </w:pPr>
      <w:r w:rsidRPr="00DA2752">
        <w:rPr>
          <w:b/>
          <w:bCs/>
          <w:sz w:val="24"/>
          <w:szCs w:val="24"/>
        </w:rPr>
        <w:t>Veicamās darbības:</w:t>
      </w:r>
    </w:p>
    <w:p w:rsidR="001461D5" w:rsidRPr="00DA2752" w:rsidRDefault="001461D5" w:rsidP="001461D5">
      <w:pPr>
        <w:spacing w:line="360" w:lineRule="auto"/>
        <w:rPr>
          <w:sz w:val="24"/>
          <w:szCs w:val="24"/>
        </w:rPr>
      </w:pPr>
      <w:r w:rsidRPr="00DA2752">
        <w:rPr>
          <w:sz w:val="24"/>
          <w:szCs w:val="24"/>
        </w:rPr>
        <w:tab/>
        <w:t>Vērot, atpazīt, salīdzināt, nosaukt, sameklēt, raksturot, izlasīt (atkarīgs no katra bērna individuālām spējām) u.c.</w:t>
      </w:r>
    </w:p>
    <w:p w:rsidR="001461D5" w:rsidRPr="00DA2752" w:rsidRDefault="001461D5" w:rsidP="001461D5">
      <w:pPr>
        <w:spacing w:line="360" w:lineRule="auto"/>
        <w:rPr>
          <w:b/>
          <w:bCs/>
          <w:sz w:val="24"/>
          <w:szCs w:val="24"/>
        </w:rPr>
      </w:pPr>
      <w:r w:rsidRPr="00DA2752">
        <w:rPr>
          <w:b/>
          <w:bCs/>
          <w:sz w:val="24"/>
          <w:szCs w:val="24"/>
        </w:rPr>
        <w:t>Nozīmīgums:</w:t>
      </w:r>
    </w:p>
    <w:p w:rsidR="001461D5" w:rsidRDefault="001461D5" w:rsidP="001461D5">
      <w:pPr>
        <w:spacing w:line="360" w:lineRule="auto"/>
        <w:rPr>
          <w:sz w:val="24"/>
          <w:szCs w:val="24"/>
        </w:rPr>
      </w:pPr>
      <w:r w:rsidRPr="00DA2752">
        <w:rPr>
          <w:b/>
          <w:bCs/>
          <w:sz w:val="24"/>
          <w:szCs w:val="24"/>
        </w:rPr>
        <w:tab/>
      </w:r>
      <w:r w:rsidRPr="00DA2752">
        <w:rPr>
          <w:sz w:val="24"/>
          <w:szCs w:val="24"/>
        </w:rPr>
        <w:t>Dzīvība, augšana, kustība, daudzveidība, izdzīvošana, piemērošanās, skaistums u.c.</w:t>
      </w:r>
    </w:p>
    <w:p w:rsidR="00DA2752" w:rsidRPr="00DA2752" w:rsidRDefault="00DA2752" w:rsidP="001461D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>Procesa laikā bērns mācās atpazīt dzīvnieku pēc nosaukuma. Ievēro attiecīgā kontinenta vai pasaules daļas raksturīgākos dzīvniekus, to izskatu, uzvedību un dzīvesveidu. Izdara secinājumus, kāpēc konkrētais dzīvnieks</w:t>
      </w:r>
      <w:r w:rsidR="00A936B7">
        <w:rPr>
          <w:sz w:val="24"/>
          <w:szCs w:val="24"/>
        </w:rPr>
        <w:t>, ūdens dzīvnieks, zivs vai putns</w:t>
      </w:r>
      <w:r>
        <w:rPr>
          <w:sz w:val="24"/>
          <w:szCs w:val="24"/>
        </w:rPr>
        <w:t xml:space="preserve"> dzīvo tieši šeit. Individuālā darba laikā uzlabojas noskaņojums un rodas vēlme uzzināt </w:t>
      </w:r>
      <w:r w:rsidR="00A936B7">
        <w:rPr>
          <w:sz w:val="24"/>
          <w:szCs w:val="24"/>
        </w:rPr>
        <w:t>vairāk par konkrēti sev interesējošu tēmu.</w:t>
      </w:r>
      <w:r>
        <w:rPr>
          <w:sz w:val="24"/>
          <w:szCs w:val="24"/>
        </w:rPr>
        <w:t xml:space="preserve"> </w:t>
      </w:r>
    </w:p>
    <w:p w:rsidR="001461D5" w:rsidRPr="001461D5" w:rsidRDefault="001461D5" w:rsidP="001461D5">
      <w:pPr>
        <w:spacing w:line="360" w:lineRule="auto"/>
        <w:rPr>
          <w:sz w:val="24"/>
          <w:szCs w:val="24"/>
        </w:rPr>
      </w:pPr>
    </w:p>
    <w:p w:rsidR="007C71E0" w:rsidRPr="00584AEC" w:rsidRDefault="00893839" w:rsidP="00584AEC">
      <w:pPr>
        <w:rPr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6620356</wp:posOffset>
            </wp:positionV>
            <wp:extent cx="3051132" cy="2289305"/>
            <wp:effectExtent l="0" t="318" r="0" b="0"/>
            <wp:wrapNone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1132" cy="22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6705600</wp:posOffset>
            </wp:positionV>
            <wp:extent cx="3038475" cy="2170430"/>
            <wp:effectExtent l="0" t="4127" r="5397" b="5398"/>
            <wp:wrapNone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847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18430" cy="2935605"/>
            <wp:effectExtent l="0" t="0" r="1270" b="0"/>
            <wp:wrapTight wrapText="bothSides">
              <wp:wrapPolygon edited="0">
                <wp:start x="0" y="0"/>
                <wp:lineTo x="0" y="21446"/>
                <wp:lineTo x="21526" y="21446"/>
                <wp:lineTo x="21526" y="0"/>
                <wp:lineTo x="0" y="0"/>
              </wp:wrapPolygon>
            </wp:wrapTight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F5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3124200</wp:posOffset>
            </wp:positionV>
            <wp:extent cx="5256000" cy="2979005"/>
            <wp:effectExtent l="0" t="0" r="1905" b="0"/>
            <wp:wrapTight wrapText="bothSides">
              <wp:wrapPolygon edited="0">
                <wp:start x="0" y="0"/>
                <wp:lineTo x="0" y="21411"/>
                <wp:lineTo x="21530" y="21411"/>
                <wp:lineTo x="21530" y="0"/>
                <wp:lineTo x="0" y="0"/>
              </wp:wrapPolygon>
            </wp:wrapTight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29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71E0" w:rsidRPr="00584AE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AEC"/>
    <w:rsid w:val="00127180"/>
    <w:rsid w:val="001461D5"/>
    <w:rsid w:val="00204048"/>
    <w:rsid w:val="00584AEC"/>
    <w:rsid w:val="007C71E0"/>
    <w:rsid w:val="00893839"/>
    <w:rsid w:val="00A936B7"/>
    <w:rsid w:val="00AE7A7C"/>
    <w:rsid w:val="00B45F5C"/>
    <w:rsid w:val="00DA2752"/>
    <w:rsid w:val="00E5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DD976"/>
  <w15:chartTrackingRefBased/>
  <w15:docId w15:val="{D0817573-8354-4B14-93F2-6A20B860D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712</Words>
  <Characters>406</Characters>
  <Application>Microsoft Office Word</Application>
  <DocSecurity>0</DocSecurity>
  <Lines>3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Lietotajs</dc:creator>
  <cp:keywords/>
  <dc:description/>
  <cp:lastModifiedBy>Lietotajs</cp:lastModifiedBy>
  <cp:revision>3</cp:revision>
  <dcterms:created xsi:type="dcterms:W3CDTF">2020-04-22T09:54:00Z</dcterms:created>
  <dcterms:modified xsi:type="dcterms:W3CDTF">2020-04-22T11:04:00Z</dcterms:modified>
</cp:coreProperties>
</file>