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82" w:rsidRPr="001E0182" w:rsidRDefault="00C01786" w:rsidP="00C01786">
      <w:pPr>
        <w:spacing w:after="0"/>
        <w:jc w:val="center"/>
        <w:rPr>
          <w:rFonts w:ascii="Times New Roman" w:hAnsi="Times New Roman" w:cs="Times New Roman"/>
          <w:i/>
          <w:sz w:val="28"/>
          <w:szCs w:val="24"/>
        </w:rPr>
      </w:pPr>
      <w:r>
        <w:rPr>
          <w:rFonts w:ascii="Times New Roman" w:hAnsi="Times New Roman" w:cs="Times New Roman"/>
          <w:b/>
          <w:sz w:val="28"/>
          <w:szCs w:val="24"/>
        </w:rPr>
        <w:t>Kuldīgas pirmsskolas izglītības iestāde ‘’ Bitīte’’ – attīstības centrs</w:t>
      </w:r>
    </w:p>
    <w:p w:rsidR="001E0182" w:rsidRDefault="00FB08E4" w:rsidP="001E0182">
      <w:pPr>
        <w:spacing w:after="0"/>
        <w:jc w:val="center"/>
        <w:rPr>
          <w:rFonts w:ascii="Times New Roman" w:hAnsi="Times New Roman" w:cs="Times New Roman"/>
          <w:b/>
          <w:sz w:val="28"/>
          <w:szCs w:val="24"/>
        </w:rPr>
      </w:pPr>
      <w:r>
        <w:rPr>
          <w:rFonts w:ascii="Times New Roman" w:hAnsi="Times New Roman" w:cs="Times New Roman"/>
          <w:b/>
          <w:sz w:val="28"/>
          <w:szCs w:val="24"/>
        </w:rPr>
        <w:t>pārskats</w:t>
      </w:r>
      <w:r w:rsidR="00163BDC" w:rsidRPr="008914AB">
        <w:rPr>
          <w:rFonts w:ascii="Times New Roman" w:hAnsi="Times New Roman" w:cs="Times New Roman"/>
          <w:b/>
          <w:sz w:val="28"/>
          <w:szCs w:val="24"/>
        </w:rPr>
        <w:t xml:space="preserve"> par </w:t>
      </w:r>
      <w:r w:rsidR="001E0182">
        <w:rPr>
          <w:rFonts w:ascii="Times New Roman" w:hAnsi="Times New Roman" w:cs="Times New Roman"/>
          <w:b/>
          <w:sz w:val="28"/>
          <w:szCs w:val="24"/>
        </w:rPr>
        <w:t xml:space="preserve">laika periodā no </w:t>
      </w:r>
      <w:r w:rsidR="005D2283">
        <w:rPr>
          <w:rFonts w:ascii="Times New Roman" w:hAnsi="Times New Roman" w:cs="Times New Roman"/>
          <w:b/>
          <w:sz w:val="28"/>
          <w:szCs w:val="24"/>
        </w:rPr>
        <w:t>2012.-2014.gad</w:t>
      </w:r>
      <w:r w:rsidR="001E0182">
        <w:rPr>
          <w:rFonts w:ascii="Times New Roman" w:hAnsi="Times New Roman" w:cs="Times New Roman"/>
          <w:b/>
          <w:sz w:val="28"/>
          <w:szCs w:val="24"/>
        </w:rPr>
        <w:t>a</w:t>
      </w:r>
      <w:r w:rsidR="00EF625C">
        <w:rPr>
          <w:rFonts w:ascii="Times New Roman" w:hAnsi="Times New Roman" w:cs="Times New Roman"/>
          <w:b/>
          <w:sz w:val="28"/>
          <w:szCs w:val="24"/>
        </w:rPr>
        <w:t xml:space="preserve"> </w:t>
      </w:r>
      <w:r w:rsidR="00163BDC" w:rsidRPr="008914AB">
        <w:rPr>
          <w:rFonts w:ascii="Times New Roman" w:hAnsi="Times New Roman" w:cs="Times New Roman"/>
          <w:b/>
          <w:sz w:val="28"/>
          <w:szCs w:val="24"/>
        </w:rPr>
        <w:t>veiktajām darbībām un</w:t>
      </w:r>
      <w:r w:rsidR="008914AB" w:rsidRPr="008914AB">
        <w:rPr>
          <w:rFonts w:ascii="Times New Roman" w:hAnsi="Times New Roman" w:cs="Times New Roman"/>
          <w:b/>
          <w:sz w:val="28"/>
          <w:szCs w:val="24"/>
        </w:rPr>
        <w:t xml:space="preserve"> to</w:t>
      </w:r>
      <w:r w:rsidR="00163BDC" w:rsidRPr="008914AB">
        <w:rPr>
          <w:rFonts w:ascii="Times New Roman" w:hAnsi="Times New Roman" w:cs="Times New Roman"/>
          <w:b/>
          <w:sz w:val="28"/>
          <w:szCs w:val="24"/>
        </w:rPr>
        <w:t xml:space="preserve"> rezultātiem</w:t>
      </w:r>
    </w:p>
    <w:p w:rsidR="001E0182" w:rsidRDefault="001E0182" w:rsidP="001E0182">
      <w:pPr>
        <w:spacing w:after="0"/>
        <w:jc w:val="center"/>
        <w:rPr>
          <w:rFonts w:ascii="Times New Roman" w:hAnsi="Times New Roman" w:cs="Times New Roman"/>
          <w:i/>
          <w:sz w:val="20"/>
          <w:szCs w:val="20"/>
        </w:rPr>
      </w:pPr>
      <w:r w:rsidRPr="001E0182">
        <w:rPr>
          <w:rFonts w:ascii="Times New Roman" w:hAnsi="Times New Roman" w:cs="Times New Roman"/>
          <w:sz w:val="20"/>
          <w:szCs w:val="20"/>
        </w:rPr>
        <w:t xml:space="preserve"> (</w:t>
      </w:r>
      <w:r w:rsidRPr="001E0182">
        <w:rPr>
          <w:rFonts w:ascii="Times New Roman" w:hAnsi="Times New Roman" w:cs="Times New Roman"/>
          <w:i/>
          <w:sz w:val="20"/>
          <w:szCs w:val="20"/>
        </w:rPr>
        <w:t xml:space="preserve">Atbilstoši Ministru kabineta 2003.gada 29.aprīļa noteikumiem Nr.221 </w:t>
      </w:r>
    </w:p>
    <w:p w:rsidR="00586656" w:rsidRDefault="001E0182" w:rsidP="003F1F35">
      <w:pPr>
        <w:spacing w:after="0"/>
        <w:jc w:val="center"/>
        <w:rPr>
          <w:rFonts w:ascii="Times New Roman" w:hAnsi="Times New Roman" w:cs="Times New Roman"/>
          <w:sz w:val="20"/>
          <w:szCs w:val="20"/>
        </w:rPr>
      </w:pPr>
      <w:r w:rsidRPr="001E0182">
        <w:rPr>
          <w:rFonts w:ascii="Times New Roman" w:hAnsi="Times New Roman" w:cs="Times New Roman"/>
          <w:sz w:val="20"/>
          <w:szCs w:val="20"/>
        </w:rPr>
        <w:t>“Kritēriji un kārtība, kādā speciālās izglītības iestādei piešķir speciālās</w:t>
      </w:r>
      <w:r w:rsidR="00EF625C">
        <w:rPr>
          <w:rFonts w:ascii="Times New Roman" w:hAnsi="Times New Roman" w:cs="Times New Roman"/>
          <w:sz w:val="20"/>
          <w:szCs w:val="20"/>
        </w:rPr>
        <w:t xml:space="preserve"> </w:t>
      </w:r>
      <w:r w:rsidRPr="001E0182">
        <w:rPr>
          <w:rFonts w:ascii="Times New Roman" w:hAnsi="Times New Roman" w:cs="Times New Roman"/>
          <w:sz w:val="20"/>
          <w:szCs w:val="20"/>
        </w:rPr>
        <w:t>izglītības attīstības centra statusu”</w:t>
      </w:r>
      <w:r w:rsidRPr="001E0182">
        <w:rPr>
          <w:rFonts w:ascii="Times New Roman" w:hAnsi="Times New Roman" w:cs="Times New Roman"/>
          <w:i/>
          <w:sz w:val="20"/>
          <w:szCs w:val="20"/>
        </w:rPr>
        <w:t xml:space="preserve"> 3.p</w:t>
      </w:r>
      <w:r>
        <w:rPr>
          <w:rFonts w:ascii="Times New Roman" w:hAnsi="Times New Roman" w:cs="Times New Roman"/>
          <w:i/>
          <w:sz w:val="20"/>
          <w:szCs w:val="20"/>
        </w:rPr>
        <w:t>unkta</w:t>
      </w:r>
      <w:r w:rsidRPr="001E0182">
        <w:rPr>
          <w:rFonts w:ascii="Times New Roman" w:hAnsi="Times New Roman" w:cs="Times New Roman"/>
          <w:i/>
          <w:sz w:val="20"/>
          <w:szCs w:val="20"/>
        </w:rPr>
        <w:t xml:space="preserve"> 3.1., 3.4.apakšpunktiem</w:t>
      </w:r>
      <w:r w:rsidRPr="001E0182">
        <w:rPr>
          <w:rFonts w:ascii="Times New Roman" w:hAnsi="Times New Roman" w:cs="Times New Roman"/>
          <w:sz w:val="20"/>
          <w:szCs w:val="20"/>
        </w:rPr>
        <w:t>)</w:t>
      </w:r>
    </w:p>
    <w:tbl>
      <w:tblPr>
        <w:tblStyle w:val="TableGrid"/>
        <w:tblpPr w:leftFromText="180" w:rightFromText="180" w:vertAnchor="text" w:horzAnchor="margin" w:tblpXSpec="center" w:tblpY="302"/>
        <w:tblW w:w="15309" w:type="dxa"/>
        <w:tblLook w:val="04A0"/>
      </w:tblPr>
      <w:tblGrid>
        <w:gridCol w:w="3652"/>
        <w:gridCol w:w="4140"/>
        <w:gridCol w:w="3969"/>
        <w:gridCol w:w="3548"/>
      </w:tblGrid>
      <w:tr w:rsidR="003F1F35" w:rsidRPr="00B40EC2" w:rsidTr="00CD7879">
        <w:tc>
          <w:tcPr>
            <w:tcW w:w="3652" w:type="dxa"/>
          </w:tcPr>
          <w:p w:rsidR="003F1F35" w:rsidRPr="00B40EC2" w:rsidRDefault="003F1F35" w:rsidP="003F1F35">
            <w:pPr>
              <w:jc w:val="center"/>
              <w:rPr>
                <w:rFonts w:ascii="Times New Roman" w:hAnsi="Times New Roman" w:cs="Times New Roman"/>
                <w:b/>
                <w:sz w:val="24"/>
                <w:szCs w:val="24"/>
              </w:rPr>
            </w:pPr>
          </w:p>
        </w:tc>
        <w:tc>
          <w:tcPr>
            <w:tcW w:w="4140" w:type="dxa"/>
          </w:tcPr>
          <w:p w:rsidR="003F1F35" w:rsidRPr="00B40EC2" w:rsidRDefault="003F1F35" w:rsidP="003F1F35">
            <w:pPr>
              <w:jc w:val="center"/>
              <w:rPr>
                <w:rFonts w:ascii="Times New Roman" w:hAnsi="Times New Roman" w:cs="Times New Roman"/>
                <w:b/>
                <w:sz w:val="24"/>
                <w:szCs w:val="24"/>
              </w:rPr>
            </w:pPr>
            <w:r>
              <w:rPr>
                <w:rFonts w:ascii="Times New Roman" w:hAnsi="Times New Roman" w:cs="Times New Roman"/>
                <w:b/>
                <w:sz w:val="24"/>
                <w:szCs w:val="24"/>
              </w:rPr>
              <w:t>01.09.12. – 31.12.2012.</w:t>
            </w:r>
          </w:p>
        </w:tc>
        <w:tc>
          <w:tcPr>
            <w:tcW w:w="3969" w:type="dxa"/>
          </w:tcPr>
          <w:p w:rsidR="003F1F35" w:rsidRPr="00B40EC2" w:rsidRDefault="003F1F35" w:rsidP="003F1F35">
            <w:pPr>
              <w:jc w:val="center"/>
              <w:rPr>
                <w:rFonts w:ascii="Times New Roman" w:hAnsi="Times New Roman" w:cs="Times New Roman"/>
                <w:b/>
                <w:sz w:val="24"/>
                <w:szCs w:val="24"/>
              </w:rPr>
            </w:pPr>
            <w:r>
              <w:rPr>
                <w:rFonts w:ascii="Times New Roman" w:hAnsi="Times New Roman" w:cs="Times New Roman"/>
                <w:b/>
                <w:sz w:val="24"/>
                <w:szCs w:val="24"/>
              </w:rPr>
              <w:t>01.01.13. – 31.12.2013.</w:t>
            </w:r>
          </w:p>
        </w:tc>
        <w:tc>
          <w:tcPr>
            <w:tcW w:w="3548" w:type="dxa"/>
          </w:tcPr>
          <w:p w:rsidR="003F1F35" w:rsidRPr="00B40EC2" w:rsidRDefault="003F1F35" w:rsidP="003F1F35">
            <w:pPr>
              <w:jc w:val="center"/>
              <w:rPr>
                <w:rFonts w:ascii="Times New Roman" w:hAnsi="Times New Roman" w:cs="Times New Roman"/>
                <w:b/>
                <w:sz w:val="24"/>
                <w:szCs w:val="24"/>
              </w:rPr>
            </w:pPr>
            <w:r>
              <w:rPr>
                <w:rFonts w:ascii="Times New Roman" w:hAnsi="Times New Roman" w:cs="Times New Roman"/>
                <w:b/>
                <w:sz w:val="24"/>
                <w:szCs w:val="24"/>
              </w:rPr>
              <w:t>01.01.14. – 31.12.2014.</w:t>
            </w:r>
          </w:p>
        </w:tc>
      </w:tr>
      <w:tr w:rsidR="003F1F35" w:rsidRPr="00B40EC2" w:rsidTr="00CD7879">
        <w:trPr>
          <w:trHeight w:val="1257"/>
        </w:trPr>
        <w:tc>
          <w:tcPr>
            <w:tcW w:w="3652" w:type="dxa"/>
          </w:tcPr>
          <w:p w:rsidR="003F1F35" w:rsidRPr="00B40EC2" w:rsidRDefault="003F1F35" w:rsidP="003F1F35">
            <w:pPr>
              <w:rPr>
                <w:rFonts w:ascii="Times New Roman" w:hAnsi="Times New Roman" w:cs="Times New Roman"/>
                <w:i/>
                <w:sz w:val="24"/>
                <w:szCs w:val="24"/>
              </w:rPr>
            </w:pPr>
            <w:r>
              <w:rPr>
                <w:rFonts w:ascii="Times New Roman" w:hAnsi="Times New Roman" w:cs="Times New Roman"/>
                <w:sz w:val="24"/>
                <w:szCs w:val="24"/>
              </w:rPr>
              <w:t>P</w:t>
            </w:r>
            <w:r w:rsidRPr="00B40EC2">
              <w:rPr>
                <w:rFonts w:ascii="Times New Roman" w:hAnsi="Times New Roman" w:cs="Times New Roman"/>
                <w:sz w:val="24"/>
                <w:szCs w:val="24"/>
              </w:rPr>
              <w:t xml:space="preserve">edagogu skaits, kuri saņēmuši konsultatīvu un </w:t>
            </w:r>
            <w:r>
              <w:rPr>
                <w:rFonts w:ascii="Times New Roman" w:hAnsi="Times New Roman" w:cs="Times New Roman"/>
                <w:sz w:val="24"/>
                <w:szCs w:val="24"/>
              </w:rPr>
              <w:t>pedagoģiski metodisku atbalstu</w:t>
            </w:r>
          </w:p>
        </w:tc>
        <w:tc>
          <w:tcPr>
            <w:tcW w:w="4140" w:type="dxa"/>
          </w:tcPr>
          <w:p w:rsidR="003F1F35" w:rsidRPr="00B40EC2" w:rsidRDefault="00502B24" w:rsidP="003F1F35">
            <w:pPr>
              <w:rPr>
                <w:rFonts w:ascii="Times New Roman" w:hAnsi="Times New Roman" w:cs="Times New Roman"/>
                <w:sz w:val="24"/>
                <w:szCs w:val="24"/>
              </w:rPr>
            </w:pPr>
            <w:r>
              <w:rPr>
                <w:rFonts w:ascii="Times New Roman" w:hAnsi="Times New Roman" w:cs="Times New Roman"/>
                <w:sz w:val="24"/>
                <w:szCs w:val="24"/>
              </w:rPr>
              <w:t xml:space="preserve">Konsultatīvu un pedagoģiski metodisku palīdzību saņēmuši </w:t>
            </w:r>
            <w:r w:rsidR="003F1F35" w:rsidRPr="008044A1">
              <w:rPr>
                <w:rFonts w:ascii="Times New Roman" w:hAnsi="Times New Roman" w:cs="Times New Roman"/>
                <w:b/>
                <w:sz w:val="24"/>
                <w:szCs w:val="24"/>
              </w:rPr>
              <w:t>26</w:t>
            </w:r>
            <w:r w:rsidR="003F1F35">
              <w:rPr>
                <w:rFonts w:ascii="Times New Roman" w:hAnsi="Times New Roman" w:cs="Times New Roman"/>
                <w:sz w:val="24"/>
                <w:szCs w:val="24"/>
              </w:rPr>
              <w:t xml:space="preserve"> pedagogi; atbalsts sniegts par izglītības progr</w:t>
            </w:r>
            <w:r>
              <w:rPr>
                <w:rFonts w:ascii="Times New Roman" w:hAnsi="Times New Roman" w:cs="Times New Roman"/>
                <w:sz w:val="24"/>
                <w:szCs w:val="24"/>
              </w:rPr>
              <w:t xml:space="preserve">ammas  </w:t>
            </w:r>
            <w:r w:rsidR="003F1F35">
              <w:rPr>
                <w:rFonts w:ascii="Times New Roman" w:hAnsi="Times New Roman" w:cs="Times New Roman"/>
                <w:sz w:val="24"/>
                <w:szCs w:val="24"/>
              </w:rPr>
              <w:t xml:space="preserve"> (</w:t>
            </w:r>
            <w:r w:rsidR="003F1F35" w:rsidRPr="00586656">
              <w:rPr>
                <w:rFonts w:ascii="Times New Roman" w:hAnsi="Times New Roman" w:cs="Times New Roman"/>
                <w:i/>
                <w:sz w:val="24"/>
                <w:szCs w:val="24"/>
              </w:rPr>
              <w:t>kods</w:t>
            </w:r>
            <w:r w:rsidR="003F1F35">
              <w:rPr>
                <w:rFonts w:ascii="Times New Roman" w:hAnsi="Times New Roman" w:cs="Times New Roman"/>
                <w:i/>
                <w:sz w:val="24"/>
                <w:szCs w:val="24"/>
              </w:rPr>
              <w:t>– 01015511un kods 01015411</w:t>
            </w:r>
            <w:r w:rsidR="003F1F35">
              <w:rPr>
                <w:rFonts w:ascii="Times New Roman" w:hAnsi="Times New Roman" w:cs="Times New Roman"/>
                <w:sz w:val="24"/>
                <w:szCs w:val="24"/>
              </w:rPr>
              <w:t>) īstenošanu;</w:t>
            </w:r>
          </w:p>
        </w:tc>
        <w:tc>
          <w:tcPr>
            <w:tcW w:w="3969" w:type="dxa"/>
          </w:tcPr>
          <w:p w:rsidR="003F1F35" w:rsidRPr="00B40EC2" w:rsidRDefault="00502B24" w:rsidP="001A7F5C">
            <w:pPr>
              <w:rPr>
                <w:rFonts w:ascii="Times New Roman" w:hAnsi="Times New Roman" w:cs="Times New Roman"/>
                <w:sz w:val="24"/>
                <w:szCs w:val="24"/>
              </w:rPr>
            </w:pPr>
            <w:r>
              <w:rPr>
                <w:rFonts w:ascii="Times New Roman" w:hAnsi="Times New Roman" w:cs="Times New Roman"/>
                <w:sz w:val="24"/>
                <w:szCs w:val="24"/>
              </w:rPr>
              <w:t xml:space="preserve">Konsultatīvu un pedagoģiski metodisku palīdzību saņēmuši </w:t>
            </w:r>
            <w:r w:rsidR="003F1F35" w:rsidRPr="008044A1">
              <w:rPr>
                <w:rFonts w:ascii="Times New Roman" w:hAnsi="Times New Roman" w:cs="Times New Roman"/>
                <w:b/>
                <w:sz w:val="24"/>
                <w:szCs w:val="24"/>
              </w:rPr>
              <w:t xml:space="preserve">52 </w:t>
            </w:r>
            <w:r w:rsidR="003F1F35">
              <w:rPr>
                <w:rFonts w:ascii="Times New Roman" w:hAnsi="Times New Roman" w:cs="Times New Roman"/>
                <w:sz w:val="24"/>
                <w:szCs w:val="24"/>
              </w:rPr>
              <w:t xml:space="preserve">pedagogi; atbalsts sniegts par izglītības </w:t>
            </w:r>
            <w:r w:rsidR="003F1F35" w:rsidRPr="001E0182">
              <w:rPr>
                <w:rFonts w:ascii="Times New Roman" w:hAnsi="Times New Roman" w:cs="Times New Roman"/>
                <w:sz w:val="24"/>
                <w:szCs w:val="24"/>
              </w:rPr>
              <w:t>programmas</w:t>
            </w:r>
            <w:r w:rsidR="003F1F35">
              <w:rPr>
                <w:rFonts w:ascii="Times New Roman" w:hAnsi="Times New Roman" w:cs="Times New Roman"/>
                <w:sz w:val="24"/>
                <w:szCs w:val="24"/>
              </w:rPr>
              <w:t>(</w:t>
            </w:r>
            <w:r w:rsidR="003F1F35" w:rsidRPr="00586656">
              <w:rPr>
                <w:rFonts w:ascii="Times New Roman" w:hAnsi="Times New Roman" w:cs="Times New Roman"/>
                <w:i/>
                <w:sz w:val="24"/>
                <w:szCs w:val="24"/>
              </w:rPr>
              <w:t>kods</w:t>
            </w:r>
            <w:r w:rsidR="003F1F35">
              <w:rPr>
                <w:rFonts w:ascii="Times New Roman" w:hAnsi="Times New Roman" w:cs="Times New Roman"/>
                <w:i/>
                <w:sz w:val="24"/>
                <w:szCs w:val="24"/>
              </w:rPr>
              <w:t xml:space="preserve"> – 01015511 un kods 01015811</w:t>
            </w:r>
            <w:r w:rsidR="003F1F35" w:rsidRPr="00586656">
              <w:rPr>
                <w:rFonts w:ascii="Times New Roman" w:hAnsi="Times New Roman" w:cs="Times New Roman"/>
                <w:i/>
                <w:sz w:val="24"/>
                <w:szCs w:val="24"/>
              </w:rPr>
              <w:t>)</w:t>
            </w:r>
            <w:r w:rsidR="003F1F35">
              <w:rPr>
                <w:rFonts w:ascii="Times New Roman" w:hAnsi="Times New Roman" w:cs="Times New Roman"/>
                <w:sz w:val="24"/>
                <w:szCs w:val="24"/>
              </w:rPr>
              <w:t xml:space="preserve"> īstenošanu;</w:t>
            </w:r>
          </w:p>
        </w:tc>
        <w:tc>
          <w:tcPr>
            <w:tcW w:w="3548" w:type="dxa"/>
          </w:tcPr>
          <w:p w:rsidR="003F1F35" w:rsidRPr="00B40EC2" w:rsidRDefault="00502B24" w:rsidP="003F1F35">
            <w:pPr>
              <w:jc w:val="both"/>
              <w:rPr>
                <w:rFonts w:ascii="Times New Roman" w:hAnsi="Times New Roman" w:cs="Times New Roman"/>
                <w:sz w:val="24"/>
                <w:szCs w:val="24"/>
              </w:rPr>
            </w:pPr>
            <w:r>
              <w:rPr>
                <w:rFonts w:ascii="Times New Roman" w:hAnsi="Times New Roman" w:cs="Times New Roman"/>
                <w:sz w:val="24"/>
                <w:szCs w:val="24"/>
              </w:rPr>
              <w:t xml:space="preserve"> Konsultatīvu un metodisku palīdzību saņēmuši </w:t>
            </w:r>
            <w:r w:rsidR="003F1F35" w:rsidRPr="008044A1">
              <w:rPr>
                <w:rFonts w:ascii="Times New Roman" w:hAnsi="Times New Roman" w:cs="Times New Roman"/>
                <w:b/>
                <w:sz w:val="24"/>
                <w:szCs w:val="24"/>
              </w:rPr>
              <w:t>55</w:t>
            </w:r>
            <w:r w:rsidR="003F1F35">
              <w:rPr>
                <w:rFonts w:ascii="Times New Roman" w:hAnsi="Times New Roman" w:cs="Times New Roman"/>
                <w:sz w:val="24"/>
                <w:szCs w:val="24"/>
              </w:rPr>
              <w:t xml:space="preserve"> pedagogi</w:t>
            </w:r>
            <w:r w:rsidR="003F1F35">
              <w:rPr>
                <w:rFonts w:ascii="Times New Roman" w:hAnsi="Times New Roman" w:cs="Times New Roman"/>
                <w:i/>
                <w:sz w:val="24"/>
                <w:szCs w:val="24"/>
              </w:rPr>
              <w:t>;</w:t>
            </w:r>
            <w:r w:rsidR="003F1F35">
              <w:rPr>
                <w:rFonts w:ascii="Times New Roman" w:hAnsi="Times New Roman" w:cs="Times New Roman"/>
                <w:sz w:val="24"/>
                <w:szCs w:val="24"/>
              </w:rPr>
              <w:t xml:space="preserve"> un atbalsts sniegts par i</w:t>
            </w:r>
            <w:r w:rsidR="003F1F35" w:rsidRPr="001E0182">
              <w:rPr>
                <w:rFonts w:ascii="Times New Roman" w:hAnsi="Times New Roman" w:cs="Times New Roman"/>
                <w:sz w:val="24"/>
                <w:szCs w:val="24"/>
              </w:rPr>
              <w:t xml:space="preserve">zglītības programmas </w:t>
            </w:r>
            <w:r w:rsidR="003F1F35">
              <w:rPr>
                <w:rFonts w:ascii="Times New Roman" w:hAnsi="Times New Roman" w:cs="Times New Roman"/>
                <w:sz w:val="24"/>
                <w:szCs w:val="24"/>
              </w:rPr>
              <w:t xml:space="preserve">(kods - 01015511 un </w:t>
            </w:r>
            <w:r w:rsidR="003F1F35" w:rsidRPr="00586656">
              <w:rPr>
                <w:rFonts w:ascii="Times New Roman" w:hAnsi="Times New Roman" w:cs="Times New Roman"/>
                <w:i/>
                <w:sz w:val="24"/>
                <w:szCs w:val="24"/>
              </w:rPr>
              <w:t>kods</w:t>
            </w:r>
            <w:r w:rsidR="003F1F35">
              <w:rPr>
                <w:rFonts w:ascii="Times New Roman" w:hAnsi="Times New Roman" w:cs="Times New Roman"/>
                <w:sz w:val="24"/>
                <w:szCs w:val="24"/>
              </w:rPr>
              <w:t xml:space="preserve"> – 01015811) īstenošanu;</w:t>
            </w:r>
          </w:p>
        </w:tc>
      </w:tr>
      <w:tr w:rsidR="003F1F35" w:rsidRPr="00B40EC2" w:rsidTr="00CD7879">
        <w:trPr>
          <w:trHeight w:val="515"/>
        </w:trPr>
        <w:tc>
          <w:tcPr>
            <w:tcW w:w="3652" w:type="dxa"/>
          </w:tcPr>
          <w:p w:rsidR="003F1F35" w:rsidRPr="00B40EC2" w:rsidRDefault="003F1F35" w:rsidP="003F1F35">
            <w:pPr>
              <w:rPr>
                <w:rFonts w:ascii="Times New Roman" w:hAnsi="Times New Roman" w:cs="Times New Roman"/>
                <w:sz w:val="24"/>
                <w:szCs w:val="24"/>
              </w:rPr>
            </w:pPr>
            <w:r>
              <w:rPr>
                <w:rFonts w:ascii="Times New Roman" w:hAnsi="Times New Roman" w:cs="Times New Roman"/>
                <w:sz w:val="24"/>
                <w:szCs w:val="24"/>
              </w:rPr>
              <w:t>Sniegtā</w:t>
            </w:r>
            <w:r w:rsidRPr="00B40EC2">
              <w:rPr>
                <w:rFonts w:ascii="Times New Roman" w:hAnsi="Times New Roman" w:cs="Times New Roman"/>
                <w:sz w:val="24"/>
                <w:szCs w:val="24"/>
              </w:rPr>
              <w:t xml:space="preserve"> konsultatīv</w:t>
            </w:r>
            <w:r>
              <w:rPr>
                <w:rFonts w:ascii="Times New Roman" w:hAnsi="Times New Roman" w:cs="Times New Roman"/>
                <w:sz w:val="24"/>
                <w:szCs w:val="24"/>
              </w:rPr>
              <w:t>ā</w:t>
            </w:r>
            <w:r w:rsidRPr="00B40EC2">
              <w:rPr>
                <w:rFonts w:ascii="Times New Roman" w:hAnsi="Times New Roman" w:cs="Times New Roman"/>
                <w:sz w:val="24"/>
                <w:szCs w:val="24"/>
              </w:rPr>
              <w:t xml:space="preserve"> un </w:t>
            </w:r>
            <w:r>
              <w:rPr>
                <w:rFonts w:ascii="Times New Roman" w:hAnsi="Times New Roman" w:cs="Times New Roman"/>
                <w:sz w:val="24"/>
                <w:szCs w:val="24"/>
              </w:rPr>
              <w:t xml:space="preserve">pedagoģiski metodiskā </w:t>
            </w:r>
            <w:r w:rsidRPr="00B40EC2">
              <w:rPr>
                <w:rFonts w:ascii="Times New Roman" w:hAnsi="Times New Roman" w:cs="Times New Roman"/>
                <w:sz w:val="24"/>
                <w:szCs w:val="24"/>
              </w:rPr>
              <w:t xml:space="preserve">atbalsta </w:t>
            </w:r>
            <w:r>
              <w:rPr>
                <w:rFonts w:ascii="Times New Roman" w:hAnsi="Times New Roman" w:cs="Times New Roman"/>
                <w:sz w:val="24"/>
                <w:szCs w:val="24"/>
              </w:rPr>
              <w:t>veidi</w:t>
            </w:r>
          </w:p>
        </w:tc>
        <w:tc>
          <w:tcPr>
            <w:tcW w:w="4140" w:type="dxa"/>
          </w:tcPr>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konsultācijas</w:t>
            </w:r>
          </w:p>
          <w:p w:rsidR="003F1F35" w:rsidRDefault="00FD7283"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seminārs praktikums</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izglītojošas lekcijas</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atklātās nodarbības pie logopēda</w:t>
            </w:r>
          </w:p>
          <w:p w:rsidR="003F1F35" w:rsidRPr="006C6253" w:rsidRDefault="003F1F35" w:rsidP="003F1F35">
            <w:pPr>
              <w:pStyle w:val="ListParagraph"/>
              <w:rPr>
                <w:rFonts w:ascii="Times New Roman" w:hAnsi="Times New Roman" w:cs="Times New Roman"/>
                <w:sz w:val="24"/>
                <w:szCs w:val="24"/>
              </w:rPr>
            </w:pPr>
          </w:p>
        </w:tc>
        <w:tc>
          <w:tcPr>
            <w:tcW w:w="3969" w:type="dxa"/>
          </w:tcPr>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konsultācijas</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semināri praktikumi</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izglītojošas lekcijas</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atklātās nodarbības pie logopēda</w:t>
            </w:r>
          </w:p>
          <w:p w:rsidR="003F1F35" w:rsidRPr="009F0DD9" w:rsidRDefault="003F1F35" w:rsidP="003F1F35">
            <w:pPr>
              <w:ind w:left="360"/>
              <w:rPr>
                <w:rFonts w:ascii="Times New Roman" w:hAnsi="Times New Roman" w:cs="Times New Roman"/>
                <w:sz w:val="24"/>
                <w:szCs w:val="24"/>
              </w:rPr>
            </w:pPr>
          </w:p>
          <w:p w:rsidR="003F1F35" w:rsidRPr="00B40EC2" w:rsidRDefault="003F1F35" w:rsidP="003F1F35">
            <w:pPr>
              <w:rPr>
                <w:rFonts w:ascii="Times New Roman" w:hAnsi="Times New Roman" w:cs="Times New Roman"/>
                <w:sz w:val="24"/>
                <w:szCs w:val="24"/>
              </w:rPr>
            </w:pPr>
          </w:p>
        </w:tc>
        <w:tc>
          <w:tcPr>
            <w:tcW w:w="3548" w:type="dxa"/>
          </w:tcPr>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konsultācijas</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semināri - praktikumi</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izglītojošas lekcijas</w:t>
            </w:r>
          </w:p>
          <w:p w:rsidR="003F1F35" w:rsidRDefault="003F1F35"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atklātās nodarbības pie logopēda</w:t>
            </w:r>
          </w:p>
          <w:p w:rsidR="003F1F35" w:rsidRPr="003F1F35" w:rsidRDefault="008044A1"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003F1F35">
              <w:rPr>
                <w:rFonts w:ascii="Times New Roman" w:hAnsi="Times New Roman" w:cs="Times New Roman"/>
                <w:sz w:val="24"/>
                <w:szCs w:val="24"/>
              </w:rPr>
              <w:t>rofesionālās pilnveides kursi</w:t>
            </w:r>
          </w:p>
        </w:tc>
      </w:tr>
      <w:tr w:rsidR="003F1F35" w:rsidRPr="00B40EC2" w:rsidTr="00CD7879">
        <w:trPr>
          <w:trHeight w:val="515"/>
        </w:trPr>
        <w:tc>
          <w:tcPr>
            <w:tcW w:w="3652" w:type="dxa"/>
          </w:tcPr>
          <w:p w:rsidR="003F1F35" w:rsidRDefault="003F1F35" w:rsidP="003F1F35">
            <w:pPr>
              <w:rPr>
                <w:rFonts w:ascii="Times New Roman" w:hAnsi="Times New Roman" w:cs="Times New Roman"/>
                <w:i/>
                <w:sz w:val="20"/>
                <w:szCs w:val="20"/>
              </w:rPr>
            </w:pPr>
            <w:r>
              <w:rPr>
                <w:rFonts w:ascii="Times New Roman" w:hAnsi="Times New Roman" w:cs="Times New Roman"/>
                <w:sz w:val="24"/>
                <w:szCs w:val="24"/>
              </w:rPr>
              <w:t>S</w:t>
            </w:r>
            <w:r w:rsidRPr="00B40EC2">
              <w:rPr>
                <w:rFonts w:ascii="Times New Roman" w:hAnsi="Times New Roman" w:cs="Times New Roman"/>
                <w:sz w:val="24"/>
                <w:szCs w:val="24"/>
              </w:rPr>
              <w:t>niegtā atbalsta regularitāte</w:t>
            </w:r>
            <w:r w:rsidR="00FB77FE">
              <w:rPr>
                <w:rFonts w:ascii="Times New Roman" w:hAnsi="Times New Roman" w:cs="Times New Roman"/>
                <w:sz w:val="24"/>
                <w:szCs w:val="24"/>
              </w:rPr>
              <w:t xml:space="preserve">  p</w:t>
            </w:r>
            <w:r>
              <w:rPr>
                <w:rFonts w:ascii="Times New Roman" w:hAnsi="Times New Roman" w:cs="Times New Roman"/>
                <w:sz w:val="24"/>
                <w:szCs w:val="24"/>
              </w:rPr>
              <w:t xml:space="preserve">ārskata periodā </w:t>
            </w:r>
            <w:r w:rsidRPr="006C6253">
              <w:rPr>
                <w:rFonts w:ascii="Times New Roman" w:hAnsi="Times New Roman" w:cs="Times New Roman"/>
                <w:i/>
                <w:sz w:val="20"/>
                <w:szCs w:val="20"/>
              </w:rPr>
              <w:t>(aprakstošs izvērtējums)</w:t>
            </w:r>
          </w:p>
          <w:p w:rsidR="003F1F35" w:rsidRDefault="003F1F35" w:rsidP="003F1F35">
            <w:pPr>
              <w:rPr>
                <w:rFonts w:ascii="Times New Roman" w:hAnsi="Times New Roman" w:cs="Times New Roman"/>
                <w:sz w:val="24"/>
                <w:szCs w:val="24"/>
              </w:rPr>
            </w:pPr>
          </w:p>
          <w:p w:rsidR="003F1F35" w:rsidRPr="00B40EC2" w:rsidRDefault="003F1F35" w:rsidP="003F1F35">
            <w:pPr>
              <w:rPr>
                <w:rFonts w:ascii="Times New Roman" w:hAnsi="Times New Roman" w:cs="Times New Roman"/>
                <w:sz w:val="24"/>
                <w:szCs w:val="24"/>
              </w:rPr>
            </w:pPr>
          </w:p>
        </w:tc>
        <w:tc>
          <w:tcPr>
            <w:tcW w:w="11657" w:type="dxa"/>
            <w:gridSpan w:val="3"/>
          </w:tcPr>
          <w:p w:rsidR="001D5A42" w:rsidRDefault="003F1F35" w:rsidP="003F1F35">
            <w:pPr>
              <w:rPr>
                <w:rFonts w:ascii="Times New Roman" w:hAnsi="Times New Roman" w:cs="Times New Roman"/>
                <w:sz w:val="24"/>
                <w:szCs w:val="24"/>
              </w:rPr>
            </w:pPr>
            <w:r>
              <w:rPr>
                <w:rFonts w:ascii="Times New Roman" w:hAnsi="Times New Roman" w:cs="Times New Roman"/>
                <w:sz w:val="24"/>
                <w:szCs w:val="24"/>
              </w:rPr>
              <w:t>Pārskata periodā esam novadījuši 6 seminārus - praktikumus par darbu ar bērniem, kuriem ir valodas attīstības traucējumi un mācīšanās grūtības. Seminārus - praktikumus un izglītojošas lekcijas Kuldīgas novada</w:t>
            </w:r>
            <w:r w:rsidR="00EF625C">
              <w:rPr>
                <w:rFonts w:ascii="Times New Roman" w:hAnsi="Times New Roman" w:cs="Times New Roman"/>
                <w:sz w:val="24"/>
                <w:szCs w:val="24"/>
              </w:rPr>
              <w:t xml:space="preserve"> </w:t>
            </w:r>
            <w:r>
              <w:rPr>
                <w:rFonts w:ascii="Times New Roman" w:hAnsi="Times New Roman" w:cs="Times New Roman"/>
                <w:sz w:val="24"/>
                <w:szCs w:val="24"/>
              </w:rPr>
              <w:t>pirmsskolas pedagogiem par darbu ar izglītojamiem, kuriem ir speciālas vajadzības,</w:t>
            </w:r>
            <w:r w:rsidR="00EF625C">
              <w:rPr>
                <w:rFonts w:ascii="Times New Roman" w:hAnsi="Times New Roman" w:cs="Times New Roman"/>
                <w:sz w:val="24"/>
                <w:szCs w:val="24"/>
              </w:rPr>
              <w:t xml:space="preserve"> </w:t>
            </w:r>
            <w:r>
              <w:rPr>
                <w:rFonts w:ascii="Times New Roman" w:hAnsi="Times New Roman" w:cs="Times New Roman"/>
                <w:sz w:val="24"/>
                <w:szCs w:val="24"/>
              </w:rPr>
              <w:t>esam organizējuši katru mācību gadu divas reizes.</w:t>
            </w:r>
            <w:r w:rsidR="00FB77FE">
              <w:rPr>
                <w:rFonts w:ascii="Times New Roman" w:hAnsi="Times New Roman" w:cs="Times New Roman"/>
                <w:sz w:val="24"/>
                <w:szCs w:val="24"/>
              </w:rPr>
              <w:t xml:space="preserve"> Semināri  notikuši par šādām tēmām</w:t>
            </w:r>
            <w:r w:rsidR="001D5A42">
              <w:rPr>
                <w:rFonts w:ascii="Times New Roman" w:hAnsi="Times New Roman" w:cs="Times New Roman"/>
                <w:sz w:val="24"/>
                <w:szCs w:val="24"/>
              </w:rPr>
              <w:t>:</w:t>
            </w:r>
          </w:p>
          <w:p w:rsidR="001D5A42" w:rsidRDefault="001D5A42" w:rsidP="003F1F35">
            <w:pPr>
              <w:rPr>
                <w:rFonts w:ascii="Times New Roman" w:hAnsi="Times New Roman" w:cs="Times New Roman"/>
                <w:sz w:val="24"/>
                <w:szCs w:val="24"/>
              </w:rPr>
            </w:pPr>
            <w:r>
              <w:rPr>
                <w:rFonts w:ascii="Times New Roman" w:hAnsi="Times New Roman" w:cs="Times New Roman"/>
                <w:sz w:val="24"/>
                <w:szCs w:val="24"/>
              </w:rPr>
              <w:t>* seminārs vispārējā</w:t>
            </w:r>
            <w:r w:rsidR="008634F2">
              <w:rPr>
                <w:rFonts w:ascii="Times New Roman" w:hAnsi="Times New Roman" w:cs="Times New Roman"/>
                <w:sz w:val="24"/>
                <w:szCs w:val="24"/>
              </w:rPr>
              <w:t xml:space="preserve">s izglītības iestāžu </w:t>
            </w:r>
            <w:r w:rsidR="00502B24">
              <w:rPr>
                <w:rFonts w:ascii="Times New Roman" w:hAnsi="Times New Roman" w:cs="Times New Roman"/>
                <w:sz w:val="24"/>
                <w:szCs w:val="24"/>
              </w:rPr>
              <w:t xml:space="preserve"> pirmsskolas </w:t>
            </w:r>
            <w:r w:rsidR="008634F2">
              <w:rPr>
                <w:rFonts w:ascii="Times New Roman" w:hAnsi="Times New Roman" w:cs="Times New Roman"/>
                <w:sz w:val="24"/>
                <w:szCs w:val="24"/>
              </w:rPr>
              <w:t>pedagogiem, kuri māca izglītojamos ar valodas attīstības traucējumiem</w:t>
            </w:r>
            <w:r w:rsidR="00EF625C">
              <w:rPr>
                <w:rFonts w:ascii="Times New Roman" w:hAnsi="Times New Roman" w:cs="Times New Roman"/>
                <w:sz w:val="24"/>
                <w:szCs w:val="24"/>
              </w:rPr>
              <w:t xml:space="preserve"> </w:t>
            </w:r>
            <w:r>
              <w:rPr>
                <w:rFonts w:ascii="Times New Roman" w:hAnsi="Times New Roman" w:cs="Times New Roman"/>
                <w:sz w:val="24"/>
                <w:szCs w:val="24"/>
              </w:rPr>
              <w:t>‘’</w:t>
            </w:r>
            <w:r w:rsidR="00FD7283">
              <w:rPr>
                <w:rFonts w:ascii="Times New Roman" w:hAnsi="Times New Roman" w:cs="Times New Roman"/>
                <w:sz w:val="24"/>
                <w:szCs w:val="24"/>
              </w:rPr>
              <w:t>Vingrinājumi skaņu pareizai apguvei ‘’</w:t>
            </w:r>
            <w:r w:rsidR="007941CB">
              <w:rPr>
                <w:rFonts w:ascii="Times New Roman" w:hAnsi="Times New Roman" w:cs="Times New Roman"/>
                <w:sz w:val="24"/>
                <w:szCs w:val="24"/>
              </w:rPr>
              <w:t xml:space="preserve"> (</w:t>
            </w:r>
            <w:r w:rsidR="00FD7283">
              <w:rPr>
                <w:rFonts w:ascii="Times New Roman" w:hAnsi="Times New Roman" w:cs="Times New Roman"/>
                <w:sz w:val="24"/>
                <w:szCs w:val="24"/>
              </w:rPr>
              <w:t xml:space="preserve"> 2012. gada 30. oktobrī </w:t>
            </w:r>
            <w:r w:rsidR="007941CB">
              <w:rPr>
                <w:rFonts w:ascii="Times New Roman" w:hAnsi="Times New Roman" w:cs="Times New Roman"/>
                <w:sz w:val="24"/>
                <w:szCs w:val="24"/>
              </w:rPr>
              <w:t>)</w:t>
            </w:r>
            <w:r w:rsidR="00CB3D08">
              <w:rPr>
                <w:rFonts w:ascii="Times New Roman" w:hAnsi="Times New Roman" w:cs="Times New Roman"/>
                <w:sz w:val="24"/>
                <w:szCs w:val="24"/>
              </w:rPr>
              <w:t>,</w:t>
            </w:r>
          </w:p>
          <w:p w:rsidR="00CB3D08" w:rsidRDefault="001D5A42" w:rsidP="001D5A42">
            <w:pPr>
              <w:ind w:left="-709"/>
              <w:rPr>
                <w:rFonts w:ascii="Times New Roman" w:hAnsi="Times New Roman" w:cs="Times New Roman"/>
                <w:sz w:val="24"/>
                <w:szCs w:val="24"/>
              </w:rPr>
            </w:pPr>
            <w:r>
              <w:rPr>
                <w:rFonts w:ascii="Times New Roman" w:hAnsi="Times New Roman" w:cs="Times New Roman"/>
                <w:sz w:val="24"/>
                <w:szCs w:val="24"/>
              </w:rPr>
              <w:t xml:space="preserve">* Sem  </w:t>
            </w:r>
            <w:r w:rsidR="007941CB">
              <w:rPr>
                <w:rFonts w:ascii="Times New Roman" w:hAnsi="Times New Roman" w:cs="Times New Roman"/>
                <w:sz w:val="24"/>
                <w:szCs w:val="24"/>
              </w:rPr>
              <w:t>*</w:t>
            </w:r>
            <w:r w:rsidR="009C277A">
              <w:rPr>
                <w:rFonts w:ascii="Times New Roman" w:hAnsi="Times New Roman" w:cs="Times New Roman"/>
                <w:sz w:val="24"/>
                <w:szCs w:val="24"/>
              </w:rPr>
              <w:t xml:space="preserve"> seminārs – praktikums</w:t>
            </w:r>
            <w:r>
              <w:rPr>
                <w:rFonts w:ascii="Times New Roman" w:hAnsi="Times New Roman" w:cs="Times New Roman"/>
                <w:sz w:val="24"/>
                <w:szCs w:val="24"/>
              </w:rPr>
              <w:t xml:space="preserve"> vispārējās izglītības iestāžu pirmsskolas pedagogiem</w:t>
            </w:r>
            <w:r w:rsidR="00CD7879">
              <w:rPr>
                <w:rFonts w:ascii="Times New Roman" w:hAnsi="Times New Roman" w:cs="Times New Roman"/>
                <w:sz w:val="24"/>
                <w:szCs w:val="24"/>
              </w:rPr>
              <w:t>, kuri māca izglītojamos ar</w:t>
            </w:r>
            <w:r w:rsidR="00EF625C">
              <w:rPr>
                <w:rFonts w:ascii="Times New Roman" w:hAnsi="Times New Roman" w:cs="Times New Roman"/>
                <w:sz w:val="24"/>
                <w:szCs w:val="24"/>
              </w:rPr>
              <w:t xml:space="preserve"> </w:t>
            </w:r>
            <w:r w:rsidR="00E06BAD" w:rsidRPr="00394E04">
              <w:rPr>
                <w:rFonts w:ascii="Times New Roman" w:hAnsi="Times New Roman" w:cs="Times New Roman"/>
                <w:sz w:val="24"/>
                <w:szCs w:val="24"/>
              </w:rPr>
              <w:t>valodas</w:t>
            </w:r>
          </w:p>
          <w:p w:rsidR="00FB77FE" w:rsidRDefault="009C277A" w:rsidP="001D5A42">
            <w:pPr>
              <w:ind w:left="-709"/>
              <w:rPr>
                <w:rFonts w:ascii="Times New Roman" w:hAnsi="Times New Roman" w:cs="Times New Roman"/>
                <w:sz w:val="24"/>
                <w:szCs w:val="24"/>
              </w:rPr>
            </w:pPr>
            <w:r>
              <w:rPr>
                <w:rFonts w:ascii="Times New Roman" w:hAnsi="Times New Roman" w:cs="Times New Roman"/>
                <w:sz w:val="24"/>
                <w:szCs w:val="24"/>
              </w:rPr>
              <w:t>a</w:t>
            </w:r>
            <w:r w:rsidR="00CB3D08">
              <w:rPr>
                <w:rFonts w:ascii="Times New Roman" w:hAnsi="Times New Roman" w:cs="Times New Roman"/>
                <w:sz w:val="24"/>
                <w:szCs w:val="24"/>
              </w:rPr>
              <w:t xml:space="preserve">ttīstības </w:t>
            </w:r>
            <w:r>
              <w:rPr>
                <w:rFonts w:ascii="Times New Roman" w:hAnsi="Times New Roman" w:cs="Times New Roman"/>
                <w:sz w:val="24"/>
                <w:szCs w:val="24"/>
              </w:rPr>
              <w:t xml:space="preserve"> traucējumiem </w:t>
            </w:r>
            <w:r w:rsidR="001D5A42">
              <w:rPr>
                <w:rFonts w:ascii="Times New Roman" w:hAnsi="Times New Roman" w:cs="Times New Roman"/>
                <w:sz w:val="24"/>
                <w:szCs w:val="24"/>
              </w:rPr>
              <w:t>‘’Lasīšan</w:t>
            </w:r>
            <w:r w:rsidR="00CB3D08">
              <w:rPr>
                <w:rFonts w:ascii="Times New Roman" w:hAnsi="Times New Roman" w:cs="Times New Roman"/>
                <w:sz w:val="24"/>
                <w:szCs w:val="24"/>
              </w:rPr>
              <w:t>as traucējumi un to novēršana’’</w:t>
            </w:r>
            <w:r w:rsidR="001D5A42">
              <w:rPr>
                <w:rFonts w:ascii="Times New Roman" w:hAnsi="Times New Roman" w:cs="Times New Roman"/>
                <w:sz w:val="24"/>
                <w:szCs w:val="24"/>
              </w:rPr>
              <w:t>(2013.gada 7. martā)</w:t>
            </w:r>
            <w:r w:rsidR="00CB3D08">
              <w:rPr>
                <w:rFonts w:ascii="Times New Roman" w:hAnsi="Times New Roman" w:cs="Times New Roman"/>
                <w:sz w:val="24"/>
                <w:szCs w:val="24"/>
              </w:rPr>
              <w:t>,</w:t>
            </w:r>
          </w:p>
          <w:p w:rsidR="001D5A42" w:rsidRDefault="00FB77FE" w:rsidP="003F1F35">
            <w:pPr>
              <w:rPr>
                <w:rFonts w:ascii="Times New Roman" w:hAnsi="Times New Roman" w:cs="Times New Roman"/>
                <w:sz w:val="24"/>
                <w:szCs w:val="24"/>
              </w:rPr>
            </w:pPr>
            <w:r>
              <w:rPr>
                <w:rFonts w:ascii="Times New Roman" w:hAnsi="Times New Roman" w:cs="Times New Roman"/>
                <w:sz w:val="24"/>
                <w:szCs w:val="24"/>
              </w:rPr>
              <w:t>*</w:t>
            </w:r>
            <w:r w:rsidR="00FD7283">
              <w:rPr>
                <w:rFonts w:ascii="Times New Roman" w:hAnsi="Times New Roman" w:cs="Times New Roman"/>
                <w:sz w:val="24"/>
                <w:szCs w:val="24"/>
              </w:rPr>
              <w:t xml:space="preserve">seminārs -  praktikums  vispārējās izglītības iestāžu pirmsskolas pedagogiem, kuri māca izglītojamos ar speciālām vajadzībām ‘’ Vingrinājumi skaņu pareizas izrunas apguvei’’  un ‘’Vingrinājumi fonemātiskās dzirdes attīstīšanai’’  </w:t>
            </w:r>
            <w:r w:rsidR="00CD7879">
              <w:rPr>
                <w:rFonts w:ascii="Times New Roman" w:hAnsi="Times New Roman" w:cs="Times New Roman"/>
                <w:sz w:val="24"/>
                <w:szCs w:val="24"/>
              </w:rPr>
              <w:t xml:space="preserve"> (</w:t>
            </w:r>
            <w:r w:rsidR="00FD7283">
              <w:rPr>
                <w:rFonts w:ascii="Times New Roman" w:hAnsi="Times New Roman" w:cs="Times New Roman"/>
                <w:sz w:val="24"/>
                <w:szCs w:val="24"/>
              </w:rPr>
              <w:t>2013. gada 3. janvārī</w:t>
            </w:r>
            <w:r w:rsidR="00CB3D08">
              <w:rPr>
                <w:rFonts w:ascii="Times New Roman" w:hAnsi="Times New Roman" w:cs="Times New Roman"/>
                <w:sz w:val="24"/>
                <w:szCs w:val="24"/>
              </w:rPr>
              <w:t>),</w:t>
            </w:r>
          </w:p>
          <w:p w:rsidR="008634F2" w:rsidRDefault="00CD7879" w:rsidP="00CD7879">
            <w:pPr>
              <w:rPr>
                <w:rFonts w:ascii="Times New Roman" w:hAnsi="Times New Roman" w:cs="Times New Roman"/>
                <w:sz w:val="24"/>
                <w:szCs w:val="24"/>
              </w:rPr>
            </w:pPr>
            <w:r>
              <w:rPr>
                <w:rFonts w:ascii="Times New Roman" w:hAnsi="Times New Roman" w:cs="Times New Roman"/>
                <w:sz w:val="24"/>
                <w:szCs w:val="24"/>
              </w:rPr>
              <w:t xml:space="preserve">*  Kuldīgas novada pirmsskolas skolotāju metodiskās apvienības  seminārs ‘‘ Rotaļas skaņu izrunas attīstīšanai ‘’ </w:t>
            </w:r>
            <w:r w:rsidR="00CB3D08">
              <w:rPr>
                <w:rFonts w:ascii="Times New Roman" w:hAnsi="Times New Roman" w:cs="Times New Roman"/>
                <w:sz w:val="24"/>
                <w:szCs w:val="24"/>
              </w:rPr>
              <w:t>(2013. gada 27. augustā ),</w:t>
            </w:r>
          </w:p>
          <w:p w:rsidR="008634F2" w:rsidRDefault="008634F2" w:rsidP="00CD7879">
            <w:pPr>
              <w:rPr>
                <w:rFonts w:ascii="Times New Roman" w:hAnsi="Times New Roman" w:cs="Times New Roman"/>
                <w:sz w:val="24"/>
                <w:szCs w:val="24"/>
              </w:rPr>
            </w:pPr>
            <w:r>
              <w:rPr>
                <w:rFonts w:ascii="Times New Roman" w:hAnsi="Times New Roman" w:cs="Times New Roman"/>
                <w:sz w:val="24"/>
                <w:szCs w:val="24"/>
              </w:rPr>
              <w:lastRenderedPageBreak/>
              <w:t>* Seminārs vispārējās izglītības iestāžu pirmsskolas pedagogiem ’’Agrīna pedagoģiskā palīdzība bērniem ar attīstības traucējumiem un iepazīstināšana ar Diebels Next testu</w:t>
            </w:r>
            <w:r w:rsidR="00800832">
              <w:rPr>
                <w:rFonts w:ascii="Times New Roman" w:hAnsi="Times New Roman" w:cs="Times New Roman"/>
                <w:sz w:val="24"/>
                <w:szCs w:val="24"/>
              </w:rPr>
              <w:t>’’</w:t>
            </w:r>
            <w:r w:rsidR="00CB3D08">
              <w:rPr>
                <w:rFonts w:ascii="Times New Roman" w:hAnsi="Times New Roman" w:cs="Times New Roman"/>
                <w:sz w:val="24"/>
                <w:szCs w:val="24"/>
              </w:rPr>
              <w:t xml:space="preserve"> ( 2014. gada 3. janvārī ),</w:t>
            </w:r>
          </w:p>
          <w:p w:rsidR="00CD7879" w:rsidRDefault="008634F2" w:rsidP="00CD7879">
            <w:pPr>
              <w:rPr>
                <w:rFonts w:ascii="Times New Roman" w:hAnsi="Times New Roman" w:cs="Times New Roman"/>
                <w:sz w:val="24"/>
                <w:szCs w:val="24"/>
              </w:rPr>
            </w:pPr>
            <w:r>
              <w:rPr>
                <w:rFonts w:ascii="Times New Roman" w:hAnsi="Times New Roman" w:cs="Times New Roman"/>
                <w:sz w:val="24"/>
                <w:szCs w:val="24"/>
              </w:rPr>
              <w:t xml:space="preserve">* </w:t>
            </w:r>
            <w:r w:rsidR="00E30548">
              <w:rPr>
                <w:rFonts w:ascii="Times New Roman" w:hAnsi="Times New Roman" w:cs="Times New Roman"/>
                <w:sz w:val="24"/>
                <w:szCs w:val="24"/>
              </w:rPr>
              <w:t xml:space="preserve"> Seminārs Kuldīgas novada</w:t>
            </w:r>
            <w:r w:rsidR="00EF625C">
              <w:rPr>
                <w:rFonts w:ascii="Times New Roman" w:hAnsi="Times New Roman" w:cs="Times New Roman"/>
                <w:sz w:val="24"/>
                <w:szCs w:val="24"/>
              </w:rPr>
              <w:t xml:space="preserve"> </w:t>
            </w:r>
            <w:r w:rsidR="00E30548">
              <w:rPr>
                <w:rFonts w:ascii="Times New Roman" w:hAnsi="Times New Roman" w:cs="Times New Roman"/>
                <w:sz w:val="24"/>
                <w:szCs w:val="24"/>
              </w:rPr>
              <w:t xml:space="preserve">vispārējās izglītības </w:t>
            </w:r>
            <w:r w:rsidR="00122AE1">
              <w:rPr>
                <w:rFonts w:ascii="Times New Roman" w:hAnsi="Times New Roman" w:cs="Times New Roman"/>
                <w:sz w:val="24"/>
                <w:szCs w:val="24"/>
              </w:rPr>
              <w:t xml:space="preserve">iestāžu </w:t>
            </w:r>
            <w:r w:rsidR="00E30548">
              <w:rPr>
                <w:rFonts w:ascii="Times New Roman" w:hAnsi="Times New Roman" w:cs="Times New Roman"/>
                <w:sz w:val="24"/>
                <w:szCs w:val="24"/>
              </w:rPr>
              <w:t>pirmsskolas pedagogiem, kuri māca izglītojamos ar valodas attīstības traucējumiem ‘’</w:t>
            </w:r>
            <w:r w:rsidR="0023121F">
              <w:rPr>
                <w:rFonts w:ascii="Times New Roman" w:hAnsi="Times New Roman" w:cs="Times New Roman"/>
                <w:sz w:val="24"/>
                <w:szCs w:val="24"/>
              </w:rPr>
              <w:t>Metodes un paņēmieni bērnu vārdu krā</w:t>
            </w:r>
            <w:r w:rsidR="00E9047C">
              <w:rPr>
                <w:rFonts w:ascii="Times New Roman" w:hAnsi="Times New Roman" w:cs="Times New Roman"/>
                <w:sz w:val="24"/>
                <w:szCs w:val="24"/>
              </w:rPr>
              <w:t>juma aktivizēša</w:t>
            </w:r>
            <w:r w:rsidR="0023121F">
              <w:rPr>
                <w:rFonts w:ascii="Times New Roman" w:hAnsi="Times New Roman" w:cs="Times New Roman"/>
                <w:sz w:val="24"/>
                <w:szCs w:val="24"/>
              </w:rPr>
              <w:t>nai un spēles skaņu izrunas attīstīšanai’’</w:t>
            </w:r>
            <w:r w:rsidR="00E9047C">
              <w:rPr>
                <w:rFonts w:ascii="Times New Roman" w:hAnsi="Times New Roman" w:cs="Times New Roman"/>
                <w:sz w:val="24"/>
                <w:szCs w:val="24"/>
              </w:rPr>
              <w:t>(</w:t>
            </w:r>
            <w:r w:rsidR="00FC264B">
              <w:rPr>
                <w:rFonts w:ascii="Times New Roman" w:hAnsi="Times New Roman" w:cs="Times New Roman"/>
                <w:sz w:val="24"/>
                <w:szCs w:val="24"/>
              </w:rPr>
              <w:t>2014.gada 31. oktobrī ).</w:t>
            </w:r>
          </w:p>
          <w:p w:rsidR="003F1F35" w:rsidRDefault="003F1F35" w:rsidP="003F1F35">
            <w:pPr>
              <w:rPr>
                <w:rFonts w:ascii="Times New Roman" w:hAnsi="Times New Roman" w:cs="Times New Roman"/>
                <w:sz w:val="24"/>
                <w:szCs w:val="24"/>
              </w:rPr>
            </w:pPr>
            <w:r>
              <w:rPr>
                <w:rFonts w:ascii="Times New Roman" w:hAnsi="Times New Roman" w:cs="Times New Roman"/>
                <w:sz w:val="24"/>
                <w:szCs w:val="24"/>
              </w:rPr>
              <w:t>Trīs re</w:t>
            </w:r>
            <w:r w:rsidR="007941CB">
              <w:rPr>
                <w:rFonts w:ascii="Times New Roman" w:hAnsi="Times New Roman" w:cs="Times New Roman"/>
                <w:sz w:val="24"/>
                <w:szCs w:val="24"/>
              </w:rPr>
              <w:t>izes pārskata perio</w:t>
            </w:r>
            <w:r w:rsidR="00611D29">
              <w:rPr>
                <w:rFonts w:ascii="Times New Roman" w:hAnsi="Times New Roman" w:cs="Times New Roman"/>
                <w:sz w:val="24"/>
                <w:szCs w:val="24"/>
              </w:rPr>
              <w:t xml:space="preserve">dā ( 2012.gada 30. oktobrī, </w:t>
            </w:r>
            <w:r w:rsidR="008634F2">
              <w:rPr>
                <w:rFonts w:ascii="Times New Roman" w:hAnsi="Times New Roman" w:cs="Times New Roman"/>
                <w:sz w:val="24"/>
                <w:szCs w:val="24"/>
              </w:rPr>
              <w:t xml:space="preserve"> 2013. </w:t>
            </w:r>
            <w:r w:rsidR="007941CB">
              <w:rPr>
                <w:rFonts w:ascii="Times New Roman" w:hAnsi="Times New Roman" w:cs="Times New Roman"/>
                <w:sz w:val="24"/>
                <w:szCs w:val="24"/>
              </w:rPr>
              <w:t>gada 3. janvārī un 2014. gada</w:t>
            </w:r>
            <w:r w:rsidR="00611D29">
              <w:rPr>
                <w:rFonts w:ascii="Times New Roman" w:hAnsi="Times New Roman" w:cs="Times New Roman"/>
                <w:sz w:val="24"/>
                <w:szCs w:val="24"/>
              </w:rPr>
              <w:t xml:space="preserve"> 31</w:t>
            </w:r>
            <w:r w:rsidR="00122AE1">
              <w:rPr>
                <w:rFonts w:ascii="Times New Roman" w:hAnsi="Times New Roman" w:cs="Times New Roman"/>
                <w:sz w:val="24"/>
                <w:szCs w:val="24"/>
              </w:rPr>
              <w:t>.</w:t>
            </w:r>
            <w:r w:rsidR="00611D29">
              <w:rPr>
                <w:rFonts w:ascii="Times New Roman" w:hAnsi="Times New Roman" w:cs="Times New Roman"/>
                <w:sz w:val="24"/>
                <w:szCs w:val="24"/>
              </w:rPr>
              <w:t xml:space="preserve"> oktobrī</w:t>
            </w:r>
            <w:r w:rsidR="007941CB">
              <w:rPr>
                <w:rFonts w:ascii="Times New Roman" w:hAnsi="Times New Roman" w:cs="Times New Roman"/>
                <w:sz w:val="24"/>
                <w:szCs w:val="24"/>
              </w:rPr>
              <w:t xml:space="preserve">) </w:t>
            </w:r>
            <w:r>
              <w:rPr>
                <w:rFonts w:ascii="Times New Roman" w:hAnsi="Times New Roman" w:cs="Times New Roman"/>
                <w:sz w:val="24"/>
                <w:szCs w:val="24"/>
              </w:rPr>
              <w:t xml:space="preserve"> esam rīkojuši paš</w:t>
            </w:r>
            <w:r w:rsidR="001D5A42">
              <w:rPr>
                <w:rFonts w:ascii="Times New Roman" w:hAnsi="Times New Roman" w:cs="Times New Roman"/>
                <w:sz w:val="24"/>
                <w:szCs w:val="24"/>
              </w:rPr>
              <w:t xml:space="preserve">u </w:t>
            </w:r>
            <w:r>
              <w:rPr>
                <w:rFonts w:ascii="Times New Roman" w:hAnsi="Times New Roman" w:cs="Times New Roman"/>
                <w:sz w:val="24"/>
                <w:szCs w:val="24"/>
              </w:rPr>
              <w:t>gatavoto valodas at</w:t>
            </w:r>
            <w:r w:rsidR="008634F2">
              <w:rPr>
                <w:rFonts w:ascii="Times New Roman" w:hAnsi="Times New Roman" w:cs="Times New Roman"/>
                <w:sz w:val="24"/>
                <w:szCs w:val="24"/>
              </w:rPr>
              <w:t>tīstības un skaņu izrunas metodisko</w:t>
            </w:r>
            <w:r>
              <w:rPr>
                <w:rFonts w:ascii="Times New Roman" w:hAnsi="Times New Roman" w:cs="Times New Roman"/>
                <w:sz w:val="24"/>
                <w:szCs w:val="24"/>
              </w:rPr>
              <w:t xml:space="preserve"> materiālu izstādes, kuras varēja apskatīt semināra  dalībnieki. Pedagogi uzdeva daudz jautājumus un bija atsaucīgi šo semināru apmeklēšanā.</w:t>
            </w:r>
            <w:r w:rsidR="00EF625C">
              <w:rPr>
                <w:rFonts w:ascii="Times New Roman" w:hAnsi="Times New Roman" w:cs="Times New Roman"/>
                <w:sz w:val="24"/>
                <w:szCs w:val="24"/>
              </w:rPr>
              <w:t xml:space="preserve"> </w:t>
            </w:r>
            <w:r>
              <w:rPr>
                <w:rFonts w:ascii="Times New Roman" w:hAnsi="Times New Roman" w:cs="Times New Roman"/>
                <w:sz w:val="24"/>
                <w:szCs w:val="24"/>
              </w:rPr>
              <w:t xml:space="preserve">Tas liecina par to, ka vispārizglītojošo izglītības iestāžu </w:t>
            </w:r>
            <w:r w:rsidR="00122AE1">
              <w:rPr>
                <w:rFonts w:ascii="Times New Roman" w:hAnsi="Times New Roman" w:cs="Times New Roman"/>
                <w:sz w:val="24"/>
                <w:szCs w:val="24"/>
              </w:rPr>
              <w:t xml:space="preserve">pirmsskolas </w:t>
            </w:r>
            <w:r>
              <w:rPr>
                <w:rFonts w:ascii="Times New Roman" w:hAnsi="Times New Roman" w:cs="Times New Roman"/>
                <w:sz w:val="24"/>
                <w:szCs w:val="24"/>
              </w:rPr>
              <w:t>pedagogiem  ļoti interesē šīs tēmas un viņiem ir nepieciešamas zināšanas par darbu ar bērni</w:t>
            </w:r>
            <w:r w:rsidR="007522F3">
              <w:rPr>
                <w:rFonts w:ascii="Times New Roman" w:hAnsi="Times New Roman" w:cs="Times New Roman"/>
                <w:sz w:val="24"/>
                <w:szCs w:val="24"/>
              </w:rPr>
              <w:t>em, kuriem ir īpašas vajadzības.</w:t>
            </w:r>
          </w:p>
          <w:p w:rsidR="003F1F35" w:rsidRDefault="00157F72" w:rsidP="003F1F35">
            <w:pPr>
              <w:rPr>
                <w:rFonts w:ascii="Times New Roman" w:hAnsi="Times New Roman" w:cs="Times New Roman"/>
                <w:sz w:val="24"/>
                <w:szCs w:val="24"/>
              </w:rPr>
            </w:pPr>
            <w:r>
              <w:rPr>
                <w:rFonts w:ascii="Times New Roman" w:hAnsi="Times New Roman" w:cs="Times New Roman"/>
                <w:sz w:val="24"/>
                <w:szCs w:val="24"/>
              </w:rPr>
              <w:t>2013. gadā un 2014. gadā e</w:t>
            </w:r>
            <w:r w:rsidR="00B94D72">
              <w:rPr>
                <w:rFonts w:ascii="Times New Roman" w:hAnsi="Times New Roman" w:cs="Times New Roman"/>
                <w:sz w:val="24"/>
                <w:szCs w:val="24"/>
              </w:rPr>
              <w:t>sam snieguši 7</w:t>
            </w:r>
            <w:r w:rsidR="003F1F35">
              <w:rPr>
                <w:rFonts w:ascii="Times New Roman" w:hAnsi="Times New Roman" w:cs="Times New Roman"/>
                <w:sz w:val="24"/>
                <w:szCs w:val="24"/>
              </w:rPr>
              <w:t xml:space="preserve"> individuālas konsultācijas pirms</w:t>
            </w:r>
            <w:r w:rsidR="00122AE1">
              <w:rPr>
                <w:rFonts w:ascii="Times New Roman" w:hAnsi="Times New Roman" w:cs="Times New Roman"/>
                <w:sz w:val="24"/>
                <w:szCs w:val="24"/>
              </w:rPr>
              <w:t>s</w:t>
            </w:r>
            <w:r w:rsidR="003F1F35">
              <w:rPr>
                <w:rFonts w:ascii="Times New Roman" w:hAnsi="Times New Roman" w:cs="Times New Roman"/>
                <w:sz w:val="24"/>
                <w:szCs w:val="24"/>
              </w:rPr>
              <w:t>kolas pedagogiem, kuri māca izglītojamos ar speciālām vajadzībām.</w:t>
            </w:r>
          </w:p>
          <w:p w:rsidR="003F1F35" w:rsidRDefault="003F1F35" w:rsidP="003F1F35">
            <w:pPr>
              <w:rPr>
                <w:rFonts w:ascii="Times New Roman" w:hAnsi="Times New Roman" w:cs="Times New Roman"/>
                <w:sz w:val="24"/>
                <w:szCs w:val="24"/>
              </w:rPr>
            </w:pPr>
            <w:r>
              <w:rPr>
                <w:rFonts w:ascii="Times New Roman" w:hAnsi="Times New Roman" w:cs="Times New Roman"/>
                <w:sz w:val="24"/>
                <w:szCs w:val="24"/>
              </w:rPr>
              <w:t>Katru gadu</w:t>
            </w:r>
            <w:r w:rsidR="00EF625C">
              <w:rPr>
                <w:rFonts w:ascii="Times New Roman" w:hAnsi="Times New Roman" w:cs="Times New Roman"/>
                <w:sz w:val="24"/>
                <w:szCs w:val="24"/>
              </w:rPr>
              <w:t xml:space="preserve"> </w:t>
            </w:r>
            <w:r w:rsidR="00157F72">
              <w:rPr>
                <w:rFonts w:ascii="Times New Roman" w:hAnsi="Times New Roman" w:cs="Times New Roman"/>
                <w:sz w:val="24"/>
                <w:szCs w:val="24"/>
              </w:rPr>
              <w:t>esam devušies uz Kuldīgas PII ”Ābelīte’’ un Kuldīgas PII ”Cīrulītis’’</w:t>
            </w:r>
            <w:r w:rsidR="00122AE1">
              <w:rPr>
                <w:rFonts w:ascii="Times New Roman" w:hAnsi="Times New Roman" w:cs="Times New Roman"/>
                <w:sz w:val="24"/>
                <w:szCs w:val="24"/>
              </w:rPr>
              <w:t xml:space="preserve">, lai konsultētu pedagogus un </w:t>
            </w:r>
            <w:r>
              <w:rPr>
                <w:rFonts w:ascii="Times New Roman" w:hAnsi="Times New Roman" w:cs="Times New Roman"/>
                <w:sz w:val="24"/>
                <w:szCs w:val="24"/>
              </w:rPr>
              <w:t>vecākus</w:t>
            </w:r>
            <w:r w:rsidR="00EF625C">
              <w:rPr>
                <w:rFonts w:ascii="Times New Roman" w:hAnsi="Times New Roman" w:cs="Times New Roman"/>
                <w:sz w:val="24"/>
                <w:szCs w:val="24"/>
              </w:rPr>
              <w:t xml:space="preserve"> </w:t>
            </w:r>
            <w:r w:rsidR="00122AE1">
              <w:rPr>
                <w:rFonts w:ascii="Times New Roman" w:hAnsi="Times New Roman" w:cs="Times New Roman"/>
                <w:sz w:val="24"/>
                <w:szCs w:val="24"/>
              </w:rPr>
              <w:t xml:space="preserve">par </w:t>
            </w:r>
            <w:r w:rsidR="00157F72">
              <w:rPr>
                <w:rFonts w:ascii="Times New Roman" w:hAnsi="Times New Roman" w:cs="Times New Roman"/>
                <w:sz w:val="24"/>
                <w:szCs w:val="24"/>
              </w:rPr>
              <w:t>bēr</w:t>
            </w:r>
            <w:r w:rsidR="00122AE1">
              <w:rPr>
                <w:rFonts w:ascii="Times New Roman" w:hAnsi="Times New Roman" w:cs="Times New Roman"/>
                <w:sz w:val="24"/>
                <w:szCs w:val="24"/>
              </w:rPr>
              <w:t>nu valodas attīstības traucējumiem. E</w:t>
            </w:r>
            <w:r>
              <w:rPr>
                <w:rFonts w:ascii="Times New Roman" w:hAnsi="Times New Roman" w:cs="Times New Roman"/>
                <w:sz w:val="24"/>
                <w:szCs w:val="24"/>
              </w:rPr>
              <w:t>sam veikuši valodas pārbaudi šo i</w:t>
            </w:r>
            <w:r w:rsidR="00122AE1">
              <w:rPr>
                <w:rFonts w:ascii="Times New Roman" w:hAnsi="Times New Roman" w:cs="Times New Roman"/>
                <w:sz w:val="24"/>
                <w:szCs w:val="24"/>
              </w:rPr>
              <w:t>zglītības iestāžu izglītojamiem un</w:t>
            </w:r>
            <w:r>
              <w:rPr>
                <w:rFonts w:ascii="Times New Roman" w:hAnsi="Times New Roman" w:cs="Times New Roman"/>
                <w:sz w:val="24"/>
                <w:szCs w:val="24"/>
              </w:rPr>
              <w:t xml:space="preserve"> snieguši konsultācijas skolotājiem.</w:t>
            </w:r>
          </w:p>
          <w:p w:rsidR="003F1F35" w:rsidRDefault="003F1F35" w:rsidP="003F1F35">
            <w:pPr>
              <w:rPr>
                <w:rFonts w:ascii="Times New Roman" w:hAnsi="Times New Roman" w:cs="Times New Roman"/>
                <w:sz w:val="24"/>
                <w:szCs w:val="24"/>
              </w:rPr>
            </w:pPr>
            <w:r>
              <w:rPr>
                <w:rFonts w:ascii="Times New Roman" w:hAnsi="Times New Roman" w:cs="Times New Roman"/>
                <w:sz w:val="24"/>
                <w:szCs w:val="24"/>
              </w:rPr>
              <w:t>Sākot</w:t>
            </w:r>
            <w:r w:rsidR="00122AE1">
              <w:rPr>
                <w:rFonts w:ascii="Times New Roman" w:hAnsi="Times New Roman" w:cs="Times New Roman"/>
                <w:sz w:val="24"/>
                <w:szCs w:val="24"/>
              </w:rPr>
              <w:t xml:space="preserve"> ar 2014. </w:t>
            </w:r>
            <w:r w:rsidR="00157F72">
              <w:rPr>
                <w:rFonts w:ascii="Times New Roman" w:hAnsi="Times New Roman" w:cs="Times New Roman"/>
                <w:sz w:val="24"/>
                <w:szCs w:val="24"/>
              </w:rPr>
              <w:t>gada septembri</w:t>
            </w:r>
            <w:r w:rsidR="00122AE1">
              <w:rPr>
                <w:rFonts w:ascii="Times New Roman" w:hAnsi="Times New Roman" w:cs="Times New Roman"/>
                <w:sz w:val="24"/>
                <w:szCs w:val="24"/>
              </w:rPr>
              <w:t xml:space="preserve"> 1 reizi gadā </w:t>
            </w:r>
            <w:r>
              <w:rPr>
                <w:rFonts w:ascii="Times New Roman" w:hAnsi="Times New Roman" w:cs="Times New Roman"/>
                <w:sz w:val="24"/>
                <w:szCs w:val="24"/>
              </w:rPr>
              <w:t>Kuldīgas PII ‘’Bitīte’’ – attīstības centrā organizējam pirmsskolas pedagogu un logopēdu profesionālās pilnveides kursus</w:t>
            </w:r>
            <w:r w:rsidR="00122AE1">
              <w:rPr>
                <w:rFonts w:ascii="Times New Roman" w:hAnsi="Times New Roman" w:cs="Times New Roman"/>
                <w:sz w:val="24"/>
                <w:szCs w:val="24"/>
              </w:rPr>
              <w:t xml:space="preserve"> “</w:t>
            </w:r>
            <w:r w:rsidR="00157F72">
              <w:rPr>
                <w:rFonts w:ascii="Times New Roman" w:hAnsi="Times New Roman" w:cs="Times New Roman"/>
                <w:sz w:val="24"/>
                <w:szCs w:val="24"/>
              </w:rPr>
              <w:t>Inovatīvas metodes pirmsskolas skolotāju un logopēdu darbā’’</w:t>
            </w:r>
            <w:r w:rsidR="00122AE1">
              <w:rPr>
                <w:rFonts w:ascii="Times New Roman" w:hAnsi="Times New Roman" w:cs="Times New Roman"/>
                <w:sz w:val="24"/>
                <w:szCs w:val="24"/>
              </w:rPr>
              <w:t>. K</w:t>
            </w:r>
            <w:r>
              <w:rPr>
                <w:rFonts w:ascii="Times New Roman" w:hAnsi="Times New Roman" w:cs="Times New Roman"/>
                <w:sz w:val="24"/>
                <w:szCs w:val="24"/>
              </w:rPr>
              <w:t>ur</w:t>
            </w:r>
            <w:r w:rsidR="00FC264B">
              <w:rPr>
                <w:rFonts w:ascii="Times New Roman" w:hAnsi="Times New Roman" w:cs="Times New Roman"/>
                <w:sz w:val="24"/>
                <w:szCs w:val="24"/>
              </w:rPr>
              <w:t>s</w:t>
            </w:r>
            <w:r>
              <w:rPr>
                <w:rFonts w:ascii="Times New Roman" w:hAnsi="Times New Roman" w:cs="Times New Roman"/>
                <w:sz w:val="24"/>
                <w:szCs w:val="24"/>
              </w:rPr>
              <w:t xml:space="preserve">os lekcijas lasa Kuldīgas PII ’’Bitīte’’ </w:t>
            </w:r>
            <w:r w:rsidR="00157F72">
              <w:rPr>
                <w:rFonts w:ascii="Times New Roman" w:hAnsi="Times New Roman" w:cs="Times New Roman"/>
                <w:sz w:val="24"/>
                <w:szCs w:val="24"/>
              </w:rPr>
              <w:t>– attīstības centra speciālisti par tēmām: ‘’Inovatīvas metodes pirmsskolas vecuma bērnu vārdu krājuma a</w:t>
            </w:r>
            <w:r w:rsidR="00D10E02">
              <w:rPr>
                <w:rFonts w:ascii="Times New Roman" w:hAnsi="Times New Roman" w:cs="Times New Roman"/>
                <w:sz w:val="24"/>
                <w:szCs w:val="24"/>
              </w:rPr>
              <w:t>k</w:t>
            </w:r>
            <w:r w:rsidR="00157F72">
              <w:rPr>
                <w:rFonts w:ascii="Times New Roman" w:hAnsi="Times New Roman" w:cs="Times New Roman"/>
                <w:sz w:val="24"/>
                <w:szCs w:val="24"/>
              </w:rPr>
              <w:t>tivizēšanā ’’, ‘’ Inovatīvas metodes sadarbībai ar vecākiem, ’’Rotaļas ar autiskiem bērniem’’</w:t>
            </w:r>
            <w:r w:rsidR="00D10E02">
              <w:rPr>
                <w:rFonts w:ascii="Times New Roman" w:hAnsi="Times New Roman" w:cs="Times New Roman"/>
                <w:sz w:val="24"/>
                <w:szCs w:val="24"/>
              </w:rPr>
              <w:t>,</w:t>
            </w:r>
            <w:r w:rsidR="00157F72">
              <w:rPr>
                <w:rFonts w:ascii="Times New Roman" w:hAnsi="Times New Roman" w:cs="Times New Roman"/>
                <w:sz w:val="24"/>
                <w:szCs w:val="24"/>
              </w:rPr>
              <w:t xml:space="preserve"> ‘’</w:t>
            </w:r>
            <w:r w:rsidR="00E06BAD">
              <w:rPr>
                <w:rFonts w:ascii="Times New Roman" w:hAnsi="Times New Roman" w:cs="Times New Roman"/>
                <w:sz w:val="24"/>
                <w:szCs w:val="24"/>
              </w:rPr>
              <w:t>Fonemā</w:t>
            </w:r>
            <w:r w:rsidR="00157F72">
              <w:rPr>
                <w:rFonts w:ascii="Times New Roman" w:hAnsi="Times New Roman" w:cs="Times New Roman"/>
                <w:sz w:val="24"/>
                <w:szCs w:val="24"/>
              </w:rPr>
              <w:t>tiskās dzirdes attīstīšana pirmsskolas vecuma bērniem’’, ‘’ Lasītprasmes attīstīšana pirmsskolas vecuma bērniem’’, ‘’</w:t>
            </w:r>
            <w:r w:rsidR="00D10E02">
              <w:rPr>
                <w:rFonts w:ascii="Times New Roman" w:hAnsi="Times New Roman" w:cs="Times New Roman"/>
                <w:sz w:val="24"/>
                <w:szCs w:val="24"/>
              </w:rPr>
              <w:t xml:space="preserve"> Rotaļas skaņu izrunas attīstīša</w:t>
            </w:r>
            <w:r w:rsidR="00157F72">
              <w:rPr>
                <w:rFonts w:ascii="Times New Roman" w:hAnsi="Times New Roman" w:cs="Times New Roman"/>
                <w:sz w:val="24"/>
                <w:szCs w:val="24"/>
              </w:rPr>
              <w:t>nai’’</w:t>
            </w:r>
            <w:r w:rsidR="00D10E02">
              <w:rPr>
                <w:rFonts w:ascii="Times New Roman" w:hAnsi="Times New Roman" w:cs="Times New Roman"/>
                <w:sz w:val="24"/>
                <w:szCs w:val="24"/>
              </w:rPr>
              <w:t>, ‘’Rotaļu vingrinājumi pareizas skaņu izrunas attīstīšanai’’.</w:t>
            </w:r>
          </w:p>
          <w:p w:rsidR="00394E04" w:rsidRPr="00B40EC2" w:rsidRDefault="00394E04" w:rsidP="003F1F35">
            <w:pPr>
              <w:rPr>
                <w:rFonts w:ascii="Times New Roman" w:hAnsi="Times New Roman" w:cs="Times New Roman"/>
                <w:sz w:val="24"/>
                <w:szCs w:val="24"/>
              </w:rPr>
            </w:pPr>
          </w:p>
        </w:tc>
      </w:tr>
      <w:tr w:rsidR="003F1F35" w:rsidRPr="00B40EC2" w:rsidTr="006E5778">
        <w:trPr>
          <w:trHeight w:val="62"/>
        </w:trPr>
        <w:tc>
          <w:tcPr>
            <w:tcW w:w="3652" w:type="dxa"/>
          </w:tcPr>
          <w:p w:rsidR="003F1F35" w:rsidRDefault="003F1F35" w:rsidP="003F1F35">
            <w:pPr>
              <w:rPr>
                <w:rFonts w:ascii="Times New Roman" w:hAnsi="Times New Roman" w:cs="Times New Roman"/>
                <w:sz w:val="24"/>
                <w:szCs w:val="24"/>
              </w:rPr>
            </w:pPr>
            <w:r>
              <w:rPr>
                <w:rFonts w:ascii="Times New Roman" w:hAnsi="Times New Roman" w:cs="Times New Roman"/>
                <w:sz w:val="24"/>
                <w:szCs w:val="24"/>
              </w:rPr>
              <w:lastRenderedPageBreak/>
              <w:t>Veikto aktivitāšu ietvaros apzinātā problemātika</w:t>
            </w:r>
          </w:p>
          <w:p w:rsidR="003F1F35" w:rsidRPr="00B40EC2" w:rsidRDefault="003F1F35" w:rsidP="003F1F35">
            <w:pPr>
              <w:rPr>
                <w:rFonts w:ascii="Times New Roman" w:hAnsi="Times New Roman" w:cs="Times New Roman"/>
                <w:sz w:val="24"/>
                <w:szCs w:val="24"/>
              </w:rPr>
            </w:pPr>
          </w:p>
        </w:tc>
        <w:tc>
          <w:tcPr>
            <w:tcW w:w="11657" w:type="dxa"/>
            <w:gridSpan w:val="3"/>
          </w:tcPr>
          <w:p w:rsidR="00394E04" w:rsidRDefault="00394E04" w:rsidP="00394E04">
            <w:pPr>
              <w:pStyle w:val="ListParagraph"/>
              <w:rPr>
                <w:rFonts w:ascii="Times New Roman" w:hAnsi="Times New Roman" w:cs="Times New Roman"/>
                <w:sz w:val="24"/>
                <w:szCs w:val="24"/>
              </w:rPr>
            </w:pPr>
          </w:p>
          <w:p w:rsidR="003F1F35" w:rsidRDefault="007522F3"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Vispārizglītojošo iestāžu</w:t>
            </w:r>
            <w:r w:rsidR="003F1F35">
              <w:rPr>
                <w:rFonts w:ascii="Times New Roman" w:hAnsi="Times New Roman" w:cs="Times New Roman"/>
                <w:sz w:val="24"/>
                <w:szCs w:val="24"/>
              </w:rPr>
              <w:t xml:space="preserve"> pedagogiem ir n</w:t>
            </w:r>
            <w:r w:rsidR="00394E04">
              <w:rPr>
                <w:rFonts w:ascii="Times New Roman" w:hAnsi="Times New Roman" w:cs="Times New Roman"/>
                <w:sz w:val="24"/>
                <w:szCs w:val="24"/>
              </w:rPr>
              <w:t xml:space="preserve">epieciešamas zināšanas, kā strādāt </w:t>
            </w:r>
            <w:r w:rsidR="00122AE1">
              <w:rPr>
                <w:rFonts w:ascii="Times New Roman" w:hAnsi="Times New Roman" w:cs="Times New Roman"/>
                <w:sz w:val="24"/>
                <w:szCs w:val="24"/>
              </w:rPr>
              <w:t xml:space="preserve"> ar bērniem</w:t>
            </w:r>
            <w:r w:rsidR="003F1F35">
              <w:rPr>
                <w:rFonts w:ascii="Times New Roman" w:hAnsi="Times New Roman" w:cs="Times New Roman"/>
                <w:sz w:val="24"/>
                <w:szCs w:val="24"/>
              </w:rPr>
              <w:t>, kuriem ir attīstības traucējumi un zināšanas par valodas korekcijas darbu, jo šādi bērni ir katrā pirmsskolas izglītības iestādē un skolā. Mūsu organizētie semināri palīdz pirmsskolas skolotājiem apgūt metodes un paņēmienus valodas veidošanas un korekcijas darbā, ceļ skolotāju darba efektivitāti.</w:t>
            </w:r>
          </w:p>
          <w:p w:rsidR="003F1F35" w:rsidRDefault="00D10E02" w:rsidP="003F1F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Bērnu skaits  ar </w:t>
            </w:r>
            <w:r w:rsidR="00800832">
              <w:rPr>
                <w:rFonts w:ascii="Times New Roman" w:hAnsi="Times New Roman" w:cs="Times New Roman"/>
                <w:sz w:val="24"/>
                <w:szCs w:val="24"/>
              </w:rPr>
              <w:t xml:space="preserve">jauktiem </w:t>
            </w:r>
            <w:r w:rsidR="003F1F35">
              <w:rPr>
                <w:rFonts w:ascii="Times New Roman" w:hAnsi="Times New Roman" w:cs="Times New Roman"/>
                <w:sz w:val="24"/>
                <w:szCs w:val="24"/>
              </w:rPr>
              <w:t xml:space="preserve"> attīstības traucējumiem </w:t>
            </w:r>
            <w:r>
              <w:rPr>
                <w:rFonts w:ascii="Times New Roman" w:hAnsi="Times New Roman" w:cs="Times New Roman"/>
                <w:sz w:val="24"/>
                <w:szCs w:val="24"/>
              </w:rPr>
              <w:t xml:space="preserve">katru gadu </w:t>
            </w:r>
            <w:r w:rsidR="00800832">
              <w:rPr>
                <w:rFonts w:ascii="Times New Roman" w:hAnsi="Times New Roman" w:cs="Times New Roman"/>
                <w:sz w:val="24"/>
                <w:szCs w:val="24"/>
              </w:rPr>
              <w:t>palielinās</w:t>
            </w:r>
            <w:r w:rsidR="003F1F35">
              <w:rPr>
                <w:rFonts w:ascii="Times New Roman" w:hAnsi="Times New Roman" w:cs="Times New Roman"/>
                <w:sz w:val="24"/>
                <w:szCs w:val="24"/>
              </w:rPr>
              <w:t>.</w:t>
            </w:r>
          </w:p>
          <w:p w:rsidR="00B94D72" w:rsidRDefault="00D10E02" w:rsidP="00B94D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Bērnu skaits</w:t>
            </w:r>
            <w:r w:rsidR="003F1F35">
              <w:rPr>
                <w:rFonts w:ascii="Times New Roman" w:hAnsi="Times New Roman" w:cs="Times New Roman"/>
                <w:sz w:val="24"/>
                <w:szCs w:val="24"/>
              </w:rPr>
              <w:t xml:space="preserve"> ar valodas attīstī</w:t>
            </w:r>
            <w:r>
              <w:rPr>
                <w:rFonts w:ascii="Times New Roman" w:hAnsi="Times New Roman" w:cs="Times New Roman"/>
                <w:sz w:val="24"/>
                <w:szCs w:val="24"/>
              </w:rPr>
              <w:t>bas traucējumiem katru gadu palielinās.</w:t>
            </w:r>
            <w:r w:rsidR="00B94D72">
              <w:rPr>
                <w:rFonts w:ascii="Times New Roman" w:hAnsi="Times New Roman" w:cs="Times New Roman"/>
                <w:sz w:val="24"/>
                <w:szCs w:val="24"/>
              </w:rPr>
              <w:t xml:space="preserve"> Valodas attīstības traucējumi kļuvuši komplicētāki, sarežģītāki, grūtāk pakļaujas labošanai. Bieži šo traucējumu pastiprina uzvedības un uzmanības traucējumi.</w:t>
            </w:r>
          </w:p>
          <w:p w:rsidR="003F1F35" w:rsidRPr="00B94D72" w:rsidRDefault="003F1F35" w:rsidP="00B94D72">
            <w:pPr>
              <w:ind w:left="360"/>
              <w:rPr>
                <w:rFonts w:ascii="Times New Roman" w:hAnsi="Times New Roman" w:cs="Times New Roman"/>
                <w:sz w:val="24"/>
                <w:szCs w:val="24"/>
              </w:rPr>
            </w:pPr>
          </w:p>
          <w:p w:rsidR="00394E04" w:rsidRDefault="00394E04" w:rsidP="00394E04">
            <w:pPr>
              <w:rPr>
                <w:rFonts w:ascii="Times New Roman" w:hAnsi="Times New Roman" w:cs="Times New Roman"/>
                <w:sz w:val="24"/>
                <w:szCs w:val="24"/>
              </w:rPr>
            </w:pPr>
          </w:p>
          <w:p w:rsidR="00394E04" w:rsidRPr="00394E04" w:rsidRDefault="00394E04" w:rsidP="00394E04">
            <w:pPr>
              <w:rPr>
                <w:rFonts w:ascii="Times New Roman" w:hAnsi="Times New Roman" w:cs="Times New Roman"/>
                <w:sz w:val="24"/>
                <w:szCs w:val="24"/>
              </w:rPr>
            </w:pPr>
          </w:p>
        </w:tc>
      </w:tr>
    </w:tbl>
    <w:p w:rsidR="006E5778" w:rsidRDefault="006E5778" w:rsidP="00FC264B">
      <w:pPr>
        <w:tabs>
          <w:tab w:val="right" w:pos="13980"/>
        </w:tabs>
        <w:spacing w:after="0" w:line="240" w:lineRule="auto"/>
        <w:rPr>
          <w:rFonts w:ascii="Times New Roman" w:hAnsi="Times New Roman" w:cs="Times New Roman"/>
          <w:b/>
          <w:sz w:val="28"/>
          <w:szCs w:val="28"/>
        </w:rPr>
      </w:pPr>
    </w:p>
    <w:p w:rsidR="000A6D0A" w:rsidRDefault="00586656" w:rsidP="00FC264B">
      <w:pPr>
        <w:tabs>
          <w:tab w:val="right" w:pos="13980"/>
        </w:tabs>
        <w:spacing w:after="0" w:line="240" w:lineRule="auto"/>
        <w:rPr>
          <w:rFonts w:ascii="Times New Roman" w:hAnsi="Times New Roman" w:cs="Times New Roman"/>
          <w:b/>
          <w:sz w:val="28"/>
          <w:szCs w:val="28"/>
        </w:rPr>
      </w:pPr>
      <w:r w:rsidRPr="00586656">
        <w:rPr>
          <w:rFonts w:ascii="Times New Roman" w:hAnsi="Times New Roman" w:cs="Times New Roman"/>
          <w:b/>
          <w:sz w:val="28"/>
          <w:szCs w:val="28"/>
        </w:rPr>
        <w:t>I DAĻA</w:t>
      </w:r>
      <w:r>
        <w:rPr>
          <w:rFonts w:ascii="Times New Roman" w:hAnsi="Times New Roman" w:cs="Times New Roman"/>
          <w:b/>
          <w:sz w:val="28"/>
          <w:szCs w:val="28"/>
        </w:rPr>
        <w:t xml:space="preserve">. </w:t>
      </w:r>
      <w:r w:rsidRPr="00586656">
        <w:rPr>
          <w:rFonts w:ascii="Times New Roman" w:hAnsi="Times New Roman" w:cs="Times New Roman"/>
          <w:b/>
          <w:sz w:val="28"/>
          <w:szCs w:val="28"/>
        </w:rPr>
        <w:t>Vispārējās (izņemot speciālās) izglītības iestāžu pedagogiem sniegtie atbalsta pasākumi</w:t>
      </w:r>
      <w:r w:rsidR="00EF625C">
        <w:rPr>
          <w:rFonts w:ascii="Times New Roman" w:hAnsi="Times New Roman" w:cs="Times New Roman"/>
          <w:b/>
          <w:sz w:val="28"/>
          <w:szCs w:val="28"/>
        </w:rPr>
        <w:t xml:space="preserve"> </w:t>
      </w:r>
      <w:r w:rsidR="00FB08E4">
        <w:rPr>
          <w:rFonts w:ascii="Times New Roman" w:hAnsi="Times New Roman" w:cs="Times New Roman"/>
          <w:b/>
          <w:sz w:val="28"/>
          <w:szCs w:val="28"/>
        </w:rPr>
        <w:t>pārskata</w:t>
      </w:r>
      <w:r>
        <w:rPr>
          <w:rFonts w:ascii="Times New Roman" w:hAnsi="Times New Roman" w:cs="Times New Roman"/>
          <w:b/>
          <w:sz w:val="28"/>
          <w:szCs w:val="28"/>
        </w:rPr>
        <w:t xml:space="preserve"> periodā</w:t>
      </w:r>
    </w:p>
    <w:p w:rsidR="00FC264B" w:rsidRPr="00FC264B" w:rsidRDefault="00FC264B" w:rsidP="00FC264B">
      <w:pPr>
        <w:tabs>
          <w:tab w:val="right" w:pos="13980"/>
        </w:tabs>
        <w:spacing w:after="0" w:line="240" w:lineRule="auto"/>
        <w:rPr>
          <w:rFonts w:ascii="Times New Roman" w:hAnsi="Times New Roman" w:cs="Times New Roman"/>
          <w:b/>
          <w:sz w:val="28"/>
          <w:szCs w:val="28"/>
        </w:rPr>
      </w:pPr>
    </w:p>
    <w:p w:rsidR="00586656" w:rsidRDefault="0094557B" w:rsidP="00FB08E4">
      <w:pPr>
        <w:spacing w:after="0"/>
        <w:ind w:left="-709"/>
        <w:jc w:val="both"/>
        <w:rPr>
          <w:rFonts w:ascii="Times New Roman" w:hAnsi="Times New Roman" w:cs="Times New Roman"/>
          <w:i/>
          <w:sz w:val="20"/>
          <w:szCs w:val="20"/>
        </w:rPr>
      </w:pPr>
      <w:r>
        <w:rPr>
          <w:rFonts w:ascii="Times New Roman" w:hAnsi="Times New Roman" w:cs="Times New Roman"/>
          <w:b/>
          <w:sz w:val="24"/>
          <w:szCs w:val="24"/>
        </w:rPr>
        <w:t>Nozīmīgākie p</w:t>
      </w:r>
      <w:r w:rsidR="00381342" w:rsidRPr="006C6253">
        <w:rPr>
          <w:rFonts w:ascii="Times New Roman" w:hAnsi="Times New Roman" w:cs="Times New Roman"/>
          <w:b/>
          <w:sz w:val="24"/>
          <w:szCs w:val="24"/>
        </w:rPr>
        <w:t xml:space="preserve">asākumi, kas </w:t>
      </w:r>
      <w:r w:rsidR="00615B87">
        <w:rPr>
          <w:rFonts w:ascii="Times New Roman" w:hAnsi="Times New Roman" w:cs="Times New Roman"/>
          <w:b/>
          <w:sz w:val="24"/>
          <w:szCs w:val="24"/>
        </w:rPr>
        <w:t xml:space="preserve">iekļaujošās izglītības principa īstenošanas kontekstā </w:t>
      </w:r>
      <w:r w:rsidR="00381342" w:rsidRPr="006C6253">
        <w:rPr>
          <w:rFonts w:ascii="Times New Roman" w:hAnsi="Times New Roman" w:cs="Times New Roman"/>
          <w:b/>
          <w:sz w:val="24"/>
          <w:szCs w:val="24"/>
        </w:rPr>
        <w:t>organizēti reģionālā (pilsētas</w:t>
      </w:r>
      <w:r w:rsidR="006C6253">
        <w:rPr>
          <w:rFonts w:ascii="Times New Roman" w:hAnsi="Times New Roman" w:cs="Times New Roman"/>
          <w:b/>
          <w:sz w:val="24"/>
          <w:szCs w:val="24"/>
        </w:rPr>
        <w:t>/</w:t>
      </w:r>
      <w:r w:rsidR="006C6253" w:rsidRPr="006C6253">
        <w:rPr>
          <w:rFonts w:ascii="Times New Roman" w:hAnsi="Times New Roman" w:cs="Times New Roman"/>
          <w:b/>
          <w:sz w:val="24"/>
          <w:szCs w:val="24"/>
        </w:rPr>
        <w:t xml:space="preserve"> novada</w:t>
      </w:r>
      <w:r w:rsidR="00381342" w:rsidRPr="006C6253">
        <w:rPr>
          <w:rFonts w:ascii="Times New Roman" w:hAnsi="Times New Roman" w:cs="Times New Roman"/>
          <w:b/>
          <w:sz w:val="24"/>
          <w:szCs w:val="24"/>
        </w:rPr>
        <w:t>, vairāku pilsētu</w:t>
      </w:r>
      <w:r w:rsidR="006C6253">
        <w:rPr>
          <w:rFonts w:ascii="Times New Roman" w:hAnsi="Times New Roman" w:cs="Times New Roman"/>
          <w:b/>
          <w:sz w:val="24"/>
          <w:szCs w:val="24"/>
        </w:rPr>
        <w:t>/</w:t>
      </w:r>
      <w:r w:rsidR="006C6253" w:rsidRPr="006C6253">
        <w:rPr>
          <w:rFonts w:ascii="Times New Roman" w:hAnsi="Times New Roman" w:cs="Times New Roman"/>
          <w:b/>
          <w:sz w:val="24"/>
          <w:szCs w:val="24"/>
        </w:rPr>
        <w:t xml:space="preserve"> novadu</w:t>
      </w:r>
      <w:r w:rsidR="00381342" w:rsidRPr="006C6253">
        <w:rPr>
          <w:rFonts w:ascii="Times New Roman" w:hAnsi="Times New Roman" w:cs="Times New Roman"/>
          <w:b/>
          <w:sz w:val="24"/>
          <w:szCs w:val="24"/>
        </w:rPr>
        <w:t>, plānošanas reģiona</w:t>
      </w:r>
      <w:r w:rsidR="006C6253">
        <w:rPr>
          <w:rFonts w:ascii="Times New Roman" w:hAnsi="Times New Roman" w:cs="Times New Roman"/>
          <w:b/>
          <w:sz w:val="24"/>
          <w:szCs w:val="24"/>
        </w:rPr>
        <w:t xml:space="preserve">) </w:t>
      </w:r>
      <w:r w:rsidR="006C6253" w:rsidRPr="006C6253">
        <w:rPr>
          <w:rFonts w:ascii="Times New Roman" w:hAnsi="Times New Roman" w:cs="Times New Roman"/>
          <w:b/>
          <w:sz w:val="24"/>
          <w:szCs w:val="24"/>
        </w:rPr>
        <w:t>līmenī</w:t>
      </w:r>
      <w:r w:rsidR="00586656" w:rsidRPr="00381342">
        <w:rPr>
          <w:rFonts w:ascii="Times New Roman" w:hAnsi="Times New Roman" w:cs="Times New Roman"/>
          <w:sz w:val="24"/>
          <w:szCs w:val="24"/>
        </w:rPr>
        <w:t>(</w:t>
      </w:r>
      <w:r w:rsidR="00586656" w:rsidRPr="00586656">
        <w:rPr>
          <w:rFonts w:ascii="Times New Roman" w:hAnsi="Times New Roman" w:cs="Times New Roman"/>
          <w:i/>
          <w:sz w:val="20"/>
          <w:szCs w:val="20"/>
        </w:rPr>
        <w:t>pasākuma nosaukums; īstenošanas laiks, rezultāti)</w:t>
      </w:r>
    </w:p>
    <w:p w:rsidR="006E5778" w:rsidRPr="00586656" w:rsidRDefault="006E5778" w:rsidP="00FB08E4">
      <w:pPr>
        <w:spacing w:after="0"/>
        <w:ind w:left="-709"/>
        <w:jc w:val="both"/>
        <w:rPr>
          <w:rFonts w:ascii="Times New Roman" w:hAnsi="Times New Roman" w:cs="Times New Roman"/>
          <w:b/>
          <w:i/>
          <w:sz w:val="20"/>
          <w:szCs w:val="20"/>
        </w:rPr>
      </w:pPr>
    </w:p>
    <w:p w:rsidR="005F5419" w:rsidRDefault="00E34114" w:rsidP="00050DF7">
      <w:pPr>
        <w:spacing w:after="0"/>
        <w:ind w:left="-709"/>
        <w:rPr>
          <w:rFonts w:ascii="Times New Roman" w:hAnsi="Times New Roman" w:cs="Times New Roman"/>
          <w:sz w:val="24"/>
          <w:szCs w:val="24"/>
        </w:rPr>
      </w:pPr>
      <w:r>
        <w:rPr>
          <w:rFonts w:ascii="Times New Roman" w:hAnsi="Times New Roman" w:cs="Times New Roman"/>
          <w:sz w:val="24"/>
          <w:szCs w:val="24"/>
        </w:rPr>
        <w:t>1)</w:t>
      </w:r>
      <w:r w:rsidR="008634F2">
        <w:rPr>
          <w:rFonts w:ascii="Times New Roman" w:hAnsi="Times New Roman" w:cs="Times New Roman"/>
          <w:sz w:val="24"/>
          <w:szCs w:val="24"/>
        </w:rPr>
        <w:t>Seminārs – praktikums Kuldīgas novada vispārējās izglītības iestāžu pirmsskolas pedagogiem, kuri māca izglītojamos ar speciālām vajadzībām                                 ‘’ Vingrinājumi skaņu pareizas izrunas apguvei</w:t>
      </w:r>
      <w:r w:rsidR="003241BD">
        <w:rPr>
          <w:rFonts w:ascii="Times New Roman" w:hAnsi="Times New Roman" w:cs="Times New Roman"/>
          <w:sz w:val="24"/>
          <w:szCs w:val="24"/>
        </w:rPr>
        <w:t xml:space="preserve"> un </w:t>
      </w:r>
      <w:r w:rsidR="008634F2">
        <w:rPr>
          <w:rFonts w:ascii="Times New Roman" w:hAnsi="Times New Roman" w:cs="Times New Roman"/>
          <w:sz w:val="24"/>
          <w:szCs w:val="24"/>
        </w:rPr>
        <w:t>fonemātiskās dzirdes attīstīšanai’’ ( 2013. gada 3. janvārī )</w:t>
      </w:r>
      <w:r w:rsidR="00E06BAD">
        <w:rPr>
          <w:rFonts w:ascii="Times New Roman" w:hAnsi="Times New Roman" w:cs="Times New Roman"/>
          <w:sz w:val="24"/>
          <w:szCs w:val="24"/>
        </w:rPr>
        <w:t xml:space="preserve">. Seminārā apmācīti </w:t>
      </w:r>
      <w:r w:rsidR="00D96E5E" w:rsidRPr="006E5778">
        <w:rPr>
          <w:rFonts w:ascii="Times New Roman" w:hAnsi="Times New Roman" w:cs="Times New Roman"/>
          <w:sz w:val="24"/>
          <w:szCs w:val="24"/>
        </w:rPr>
        <w:t>34</w:t>
      </w:r>
      <w:r w:rsidR="00D96E5E">
        <w:rPr>
          <w:rFonts w:ascii="Times New Roman" w:hAnsi="Times New Roman" w:cs="Times New Roman"/>
          <w:sz w:val="24"/>
          <w:szCs w:val="24"/>
        </w:rPr>
        <w:t>pedagogi.</w:t>
      </w:r>
    </w:p>
    <w:p w:rsidR="00586656" w:rsidRDefault="005F5419" w:rsidP="00586656">
      <w:pPr>
        <w:spacing w:after="0"/>
        <w:ind w:left="-709"/>
        <w:rPr>
          <w:rFonts w:ascii="Times New Roman" w:hAnsi="Times New Roman" w:cs="Times New Roman"/>
          <w:sz w:val="24"/>
          <w:szCs w:val="24"/>
        </w:rPr>
      </w:pPr>
      <w:r>
        <w:rPr>
          <w:rFonts w:ascii="Times New Roman" w:hAnsi="Times New Roman" w:cs="Times New Roman"/>
          <w:sz w:val="24"/>
          <w:szCs w:val="24"/>
        </w:rPr>
        <w:t>2)</w:t>
      </w:r>
      <w:r w:rsidR="008634F2">
        <w:rPr>
          <w:rFonts w:ascii="Times New Roman" w:hAnsi="Times New Roman" w:cs="Times New Roman"/>
          <w:sz w:val="24"/>
          <w:szCs w:val="24"/>
        </w:rPr>
        <w:t xml:space="preserve"> Seminārs – praktikums vispārējās izglītības iestāžu pirmsskolas pedagogiem, kuri māca izglītojamos ar </w:t>
      </w:r>
      <w:r w:rsidR="003241BD">
        <w:rPr>
          <w:rFonts w:ascii="Times New Roman" w:hAnsi="Times New Roman" w:cs="Times New Roman"/>
          <w:sz w:val="24"/>
          <w:szCs w:val="24"/>
        </w:rPr>
        <w:t xml:space="preserve">valodas attīstības traucējumiem </w:t>
      </w:r>
      <w:r w:rsidR="008634F2">
        <w:rPr>
          <w:rFonts w:ascii="Times New Roman" w:hAnsi="Times New Roman" w:cs="Times New Roman"/>
          <w:sz w:val="24"/>
          <w:szCs w:val="24"/>
        </w:rPr>
        <w:t>‘’Artikulācijas vingrinājumi’’ un ‘’Lasīšanas traucējumi un to novēršana’’</w:t>
      </w:r>
      <w:r w:rsidR="003241BD">
        <w:rPr>
          <w:rFonts w:ascii="Times New Roman" w:hAnsi="Times New Roman" w:cs="Times New Roman"/>
          <w:sz w:val="24"/>
          <w:szCs w:val="24"/>
        </w:rPr>
        <w:t xml:space="preserve">  ( </w:t>
      </w:r>
      <w:r w:rsidR="008634F2">
        <w:rPr>
          <w:rFonts w:ascii="Times New Roman" w:hAnsi="Times New Roman" w:cs="Times New Roman"/>
          <w:sz w:val="24"/>
          <w:szCs w:val="24"/>
        </w:rPr>
        <w:t>2013.gada 7. martā</w:t>
      </w:r>
      <w:r w:rsidR="003241BD">
        <w:rPr>
          <w:rFonts w:ascii="Times New Roman" w:hAnsi="Times New Roman" w:cs="Times New Roman"/>
          <w:sz w:val="24"/>
          <w:szCs w:val="24"/>
        </w:rPr>
        <w:t xml:space="preserve"> ).</w:t>
      </w:r>
      <w:r w:rsidR="00D937FC">
        <w:rPr>
          <w:rFonts w:ascii="Times New Roman" w:hAnsi="Times New Roman" w:cs="Times New Roman"/>
          <w:sz w:val="24"/>
          <w:szCs w:val="24"/>
        </w:rPr>
        <w:t xml:space="preserve"> Seminārā apmācīti 16 pedagogi.</w:t>
      </w:r>
    </w:p>
    <w:p w:rsidR="00434146" w:rsidRDefault="00434146" w:rsidP="00586656">
      <w:pPr>
        <w:spacing w:after="0"/>
        <w:ind w:left="-709"/>
        <w:rPr>
          <w:rFonts w:ascii="Times New Roman" w:hAnsi="Times New Roman" w:cs="Times New Roman"/>
          <w:sz w:val="24"/>
          <w:szCs w:val="24"/>
        </w:rPr>
      </w:pPr>
      <w:r>
        <w:rPr>
          <w:rFonts w:ascii="Times New Roman" w:hAnsi="Times New Roman" w:cs="Times New Roman"/>
          <w:sz w:val="24"/>
          <w:szCs w:val="24"/>
        </w:rPr>
        <w:t xml:space="preserve">3) </w:t>
      </w:r>
      <w:r w:rsidR="001A54F2">
        <w:rPr>
          <w:rFonts w:ascii="Times New Roman" w:hAnsi="Times New Roman" w:cs="Times New Roman"/>
          <w:sz w:val="24"/>
          <w:szCs w:val="24"/>
        </w:rPr>
        <w:t>Kuldīgas novada p</w:t>
      </w:r>
      <w:r>
        <w:rPr>
          <w:rFonts w:ascii="Times New Roman" w:hAnsi="Times New Roman" w:cs="Times New Roman"/>
          <w:sz w:val="24"/>
          <w:szCs w:val="24"/>
        </w:rPr>
        <w:t>irmsskolas</w:t>
      </w:r>
      <w:r w:rsidR="00A72CA7">
        <w:rPr>
          <w:rFonts w:ascii="Times New Roman" w:hAnsi="Times New Roman" w:cs="Times New Roman"/>
          <w:sz w:val="24"/>
          <w:szCs w:val="24"/>
        </w:rPr>
        <w:t xml:space="preserve"> skolotāju MA</w:t>
      </w:r>
      <w:r>
        <w:rPr>
          <w:rFonts w:ascii="Times New Roman" w:hAnsi="Times New Roman" w:cs="Times New Roman"/>
          <w:sz w:val="24"/>
          <w:szCs w:val="24"/>
        </w:rPr>
        <w:t xml:space="preserve">  seminārs ‘</w:t>
      </w:r>
      <w:r w:rsidR="002435E6">
        <w:rPr>
          <w:rFonts w:ascii="Times New Roman" w:hAnsi="Times New Roman" w:cs="Times New Roman"/>
          <w:sz w:val="24"/>
          <w:szCs w:val="24"/>
        </w:rPr>
        <w:t>‘ Rotaļas skaņu</w:t>
      </w:r>
      <w:r w:rsidR="001A6DDB">
        <w:rPr>
          <w:rFonts w:ascii="Times New Roman" w:hAnsi="Times New Roman" w:cs="Times New Roman"/>
          <w:sz w:val="24"/>
          <w:szCs w:val="24"/>
        </w:rPr>
        <w:t xml:space="preserve"> izrunas attīstīšanai ‘’</w:t>
      </w:r>
      <w:r w:rsidR="003241BD">
        <w:rPr>
          <w:rFonts w:ascii="Times New Roman" w:hAnsi="Times New Roman" w:cs="Times New Roman"/>
          <w:sz w:val="24"/>
          <w:szCs w:val="24"/>
        </w:rPr>
        <w:t xml:space="preserve"> ( </w:t>
      </w:r>
      <w:r>
        <w:rPr>
          <w:rFonts w:ascii="Times New Roman" w:hAnsi="Times New Roman" w:cs="Times New Roman"/>
          <w:sz w:val="24"/>
          <w:szCs w:val="24"/>
        </w:rPr>
        <w:t>2013. gada 27</w:t>
      </w:r>
      <w:r w:rsidR="002435E6">
        <w:rPr>
          <w:rFonts w:ascii="Times New Roman" w:hAnsi="Times New Roman" w:cs="Times New Roman"/>
          <w:sz w:val="24"/>
          <w:szCs w:val="24"/>
        </w:rPr>
        <w:t>.</w:t>
      </w:r>
      <w:r w:rsidR="003241BD">
        <w:rPr>
          <w:rFonts w:ascii="Times New Roman" w:hAnsi="Times New Roman" w:cs="Times New Roman"/>
          <w:sz w:val="24"/>
          <w:szCs w:val="24"/>
        </w:rPr>
        <w:t xml:space="preserve"> augustā ).</w:t>
      </w:r>
      <w:r w:rsidR="00D937FC">
        <w:rPr>
          <w:rFonts w:ascii="Times New Roman" w:hAnsi="Times New Roman" w:cs="Times New Roman"/>
          <w:sz w:val="24"/>
          <w:szCs w:val="24"/>
        </w:rPr>
        <w:t xml:space="preserve"> Seminārā apmācīti 18 pedagogi.</w:t>
      </w:r>
    </w:p>
    <w:p w:rsidR="00586656" w:rsidRDefault="006F214B" w:rsidP="00586656">
      <w:pPr>
        <w:spacing w:after="0"/>
        <w:ind w:left="-709"/>
        <w:rPr>
          <w:rFonts w:ascii="Times New Roman" w:hAnsi="Times New Roman" w:cs="Times New Roman"/>
          <w:b/>
          <w:sz w:val="24"/>
          <w:szCs w:val="24"/>
        </w:rPr>
      </w:pPr>
      <w:r>
        <w:rPr>
          <w:rFonts w:ascii="Times New Roman" w:hAnsi="Times New Roman" w:cs="Times New Roman"/>
          <w:sz w:val="24"/>
          <w:szCs w:val="24"/>
        </w:rPr>
        <w:t>4</w:t>
      </w:r>
      <w:r w:rsidR="00284B80">
        <w:rPr>
          <w:rFonts w:ascii="Times New Roman" w:hAnsi="Times New Roman" w:cs="Times New Roman"/>
          <w:sz w:val="24"/>
          <w:szCs w:val="24"/>
        </w:rPr>
        <w:t xml:space="preserve">) </w:t>
      </w:r>
      <w:r w:rsidR="00C01786">
        <w:rPr>
          <w:rFonts w:ascii="Times New Roman" w:hAnsi="Times New Roman" w:cs="Times New Roman"/>
          <w:sz w:val="24"/>
          <w:szCs w:val="24"/>
        </w:rPr>
        <w:t>Semin</w:t>
      </w:r>
      <w:r w:rsidR="001A6DDB">
        <w:rPr>
          <w:rFonts w:ascii="Times New Roman" w:hAnsi="Times New Roman" w:cs="Times New Roman"/>
          <w:sz w:val="24"/>
          <w:szCs w:val="24"/>
        </w:rPr>
        <w:t xml:space="preserve">ārs vispārējās izglītības iestāžu pirmsskolas pedagogiem </w:t>
      </w:r>
      <w:r w:rsidR="005F5419">
        <w:rPr>
          <w:rFonts w:ascii="Times New Roman" w:hAnsi="Times New Roman" w:cs="Times New Roman"/>
          <w:sz w:val="24"/>
          <w:szCs w:val="24"/>
        </w:rPr>
        <w:t>’’Agrīna pedagoģiskā palīdzība bērniem ar attīstības traucējumiem un iepaz</w:t>
      </w:r>
      <w:r w:rsidR="00241EE3">
        <w:rPr>
          <w:rFonts w:ascii="Times New Roman" w:hAnsi="Times New Roman" w:cs="Times New Roman"/>
          <w:sz w:val="24"/>
          <w:szCs w:val="24"/>
        </w:rPr>
        <w:t>īsti</w:t>
      </w:r>
      <w:r w:rsidR="00434146">
        <w:rPr>
          <w:rFonts w:ascii="Times New Roman" w:hAnsi="Times New Roman" w:cs="Times New Roman"/>
          <w:sz w:val="24"/>
          <w:szCs w:val="24"/>
        </w:rPr>
        <w:t>n</w:t>
      </w:r>
      <w:r w:rsidR="005F5419">
        <w:rPr>
          <w:rFonts w:ascii="Times New Roman" w:hAnsi="Times New Roman" w:cs="Times New Roman"/>
          <w:sz w:val="24"/>
          <w:szCs w:val="24"/>
        </w:rPr>
        <w:t>āšana ar DiebelsNext testu</w:t>
      </w:r>
      <w:r w:rsidR="003241BD">
        <w:rPr>
          <w:rFonts w:ascii="Times New Roman" w:hAnsi="Times New Roman" w:cs="Times New Roman"/>
          <w:sz w:val="24"/>
          <w:szCs w:val="24"/>
        </w:rPr>
        <w:t xml:space="preserve">. ( </w:t>
      </w:r>
      <w:r w:rsidR="005F5419">
        <w:rPr>
          <w:rFonts w:ascii="Times New Roman" w:hAnsi="Times New Roman" w:cs="Times New Roman"/>
          <w:sz w:val="24"/>
          <w:szCs w:val="24"/>
        </w:rPr>
        <w:t>2014. gada3.janvārī</w:t>
      </w:r>
      <w:r w:rsidR="003241BD">
        <w:rPr>
          <w:rFonts w:ascii="Times New Roman" w:hAnsi="Times New Roman" w:cs="Times New Roman"/>
          <w:sz w:val="24"/>
          <w:szCs w:val="24"/>
        </w:rPr>
        <w:t xml:space="preserve"> ).</w:t>
      </w:r>
      <w:r w:rsidR="00D937FC">
        <w:rPr>
          <w:rFonts w:ascii="Times New Roman" w:hAnsi="Times New Roman" w:cs="Times New Roman"/>
          <w:sz w:val="24"/>
          <w:szCs w:val="24"/>
        </w:rPr>
        <w:t xml:space="preserve"> Seminārā apmācīti 20 pedagogi.</w:t>
      </w:r>
    </w:p>
    <w:p w:rsidR="003768AB" w:rsidRDefault="006F214B" w:rsidP="003768AB">
      <w:pPr>
        <w:spacing w:after="0"/>
        <w:ind w:left="-709"/>
        <w:rPr>
          <w:rFonts w:ascii="Times New Roman" w:hAnsi="Times New Roman" w:cs="Times New Roman"/>
          <w:sz w:val="24"/>
          <w:szCs w:val="24"/>
        </w:rPr>
      </w:pPr>
      <w:r>
        <w:rPr>
          <w:rFonts w:ascii="Times New Roman" w:hAnsi="Times New Roman" w:cs="Times New Roman"/>
          <w:sz w:val="24"/>
          <w:szCs w:val="24"/>
        </w:rPr>
        <w:t>5</w:t>
      </w:r>
      <w:r w:rsidR="00241EE3" w:rsidRPr="00241EE3">
        <w:rPr>
          <w:rFonts w:ascii="Times New Roman" w:hAnsi="Times New Roman" w:cs="Times New Roman"/>
          <w:sz w:val="24"/>
          <w:szCs w:val="24"/>
        </w:rPr>
        <w:t>)</w:t>
      </w:r>
      <w:r w:rsidR="00241EE3">
        <w:rPr>
          <w:rFonts w:ascii="Times New Roman" w:hAnsi="Times New Roman" w:cs="Times New Roman"/>
          <w:sz w:val="24"/>
          <w:szCs w:val="24"/>
        </w:rPr>
        <w:t xml:space="preserve"> Tālākizglītības kursi Kuldīgas PII ‘’ Bitīte’’ – attīstības centrā</w:t>
      </w:r>
      <w:r w:rsidR="00241EE3" w:rsidRPr="00241EE3">
        <w:rPr>
          <w:rFonts w:ascii="Times New Roman" w:hAnsi="Times New Roman" w:cs="Times New Roman"/>
          <w:sz w:val="24"/>
          <w:szCs w:val="24"/>
        </w:rPr>
        <w:t xml:space="preserve"> ‘’Ritma rotaļu un m</w:t>
      </w:r>
      <w:r w:rsidR="00241EE3">
        <w:rPr>
          <w:rFonts w:ascii="Times New Roman" w:hAnsi="Times New Roman" w:cs="Times New Roman"/>
          <w:sz w:val="24"/>
          <w:szCs w:val="24"/>
        </w:rPr>
        <w:t>u</w:t>
      </w:r>
      <w:r w:rsidR="00241EE3" w:rsidRPr="00241EE3">
        <w:rPr>
          <w:rFonts w:ascii="Times New Roman" w:hAnsi="Times New Roman" w:cs="Times New Roman"/>
          <w:sz w:val="24"/>
          <w:szCs w:val="24"/>
        </w:rPr>
        <w:t>zikālās darbības loma bērnu runas un intelektuālās darbības attīstībā</w:t>
      </w:r>
      <w:r w:rsidR="00967E90">
        <w:rPr>
          <w:rFonts w:ascii="Times New Roman" w:hAnsi="Times New Roman" w:cs="Times New Roman"/>
          <w:sz w:val="24"/>
          <w:szCs w:val="24"/>
        </w:rPr>
        <w:t>’’ (</w:t>
      </w:r>
      <w:r w:rsidR="00241EE3">
        <w:rPr>
          <w:rFonts w:ascii="Times New Roman" w:hAnsi="Times New Roman" w:cs="Times New Roman"/>
          <w:sz w:val="24"/>
          <w:szCs w:val="24"/>
        </w:rPr>
        <w:t>2014. gada27. septembrī</w:t>
      </w:r>
      <w:r w:rsidR="00967E90">
        <w:rPr>
          <w:rFonts w:ascii="Times New Roman" w:hAnsi="Times New Roman" w:cs="Times New Roman"/>
          <w:sz w:val="24"/>
          <w:szCs w:val="24"/>
        </w:rPr>
        <w:t>).</w:t>
      </w:r>
      <w:r w:rsidR="00D937FC">
        <w:rPr>
          <w:rFonts w:ascii="Times New Roman" w:hAnsi="Times New Roman" w:cs="Times New Roman"/>
          <w:sz w:val="24"/>
          <w:szCs w:val="24"/>
        </w:rPr>
        <w:t xml:space="preserve"> Seminārā  a</w:t>
      </w:r>
      <w:r>
        <w:rPr>
          <w:rFonts w:ascii="Times New Roman" w:hAnsi="Times New Roman" w:cs="Times New Roman"/>
          <w:sz w:val="24"/>
          <w:szCs w:val="24"/>
        </w:rPr>
        <w:t xml:space="preserve">pmācīti </w:t>
      </w:r>
      <w:r w:rsidR="001A6DDB">
        <w:rPr>
          <w:rFonts w:ascii="Times New Roman" w:hAnsi="Times New Roman" w:cs="Times New Roman"/>
          <w:sz w:val="24"/>
          <w:szCs w:val="24"/>
        </w:rPr>
        <w:t>27 pedagogi.</w:t>
      </w:r>
    </w:p>
    <w:p w:rsidR="00241EE3" w:rsidRPr="00241EE3" w:rsidRDefault="006F214B" w:rsidP="00FC264B">
      <w:pPr>
        <w:spacing w:after="0"/>
        <w:ind w:left="-709"/>
        <w:rPr>
          <w:rFonts w:ascii="Times New Roman" w:hAnsi="Times New Roman" w:cs="Times New Roman"/>
          <w:sz w:val="24"/>
          <w:szCs w:val="24"/>
        </w:rPr>
      </w:pPr>
      <w:r>
        <w:rPr>
          <w:rFonts w:ascii="Times New Roman" w:hAnsi="Times New Roman" w:cs="Times New Roman"/>
          <w:sz w:val="24"/>
          <w:szCs w:val="24"/>
        </w:rPr>
        <w:t>6</w:t>
      </w:r>
      <w:r w:rsidR="000B29DD">
        <w:rPr>
          <w:rFonts w:ascii="Times New Roman" w:hAnsi="Times New Roman" w:cs="Times New Roman"/>
          <w:sz w:val="24"/>
          <w:szCs w:val="24"/>
        </w:rPr>
        <w:t>) Šajā mācību gadā esam uzsākuši pirmss</w:t>
      </w:r>
      <w:r w:rsidR="000A6D0A">
        <w:rPr>
          <w:rFonts w:ascii="Times New Roman" w:hAnsi="Times New Roman" w:cs="Times New Roman"/>
          <w:sz w:val="24"/>
          <w:szCs w:val="24"/>
        </w:rPr>
        <w:t xml:space="preserve">kolas skolotāju un logopēdu profesionālās pilnveides </w:t>
      </w:r>
      <w:r w:rsidR="000B29DD">
        <w:rPr>
          <w:rFonts w:ascii="Times New Roman" w:hAnsi="Times New Roman" w:cs="Times New Roman"/>
          <w:sz w:val="24"/>
          <w:szCs w:val="24"/>
        </w:rPr>
        <w:t>programmas ‘’Inovatīvas metodes pirmsskolas skolotāju un logopēdu darbā’’ realizāciju. Kursus apmeklē</w:t>
      </w:r>
      <w:r w:rsidR="00D937FC">
        <w:rPr>
          <w:rFonts w:ascii="Times New Roman" w:hAnsi="Times New Roman" w:cs="Times New Roman"/>
          <w:sz w:val="24"/>
          <w:szCs w:val="24"/>
        </w:rPr>
        <w:t>ja</w:t>
      </w:r>
      <w:r w:rsidR="000B29DD">
        <w:rPr>
          <w:rFonts w:ascii="Times New Roman" w:hAnsi="Times New Roman" w:cs="Times New Roman"/>
          <w:sz w:val="24"/>
          <w:szCs w:val="24"/>
        </w:rPr>
        <w:t xml:space="preserve"> 43 pedag</w:t>
      </w:r>
      <w:r w:rsidR="00FC264B">
        <w:rPr>
          <w:rFonts w:ascii="Times New Roman" w:hAnsi="Times New Roman" w:cs="Times New Roman"/>
          <w:sz w:val="24"/>
          <w:szCs w:val="24"/>
        </w:rPr>
        <w:t>ogi.</w:t>
      </w:r>
    </w:p>
    <w:p w:rsidR="00586656" w:rsidRDefault="00381342" w:rsidP="00586656">
      <w:pPr>
        <w:spacing w:after="0"/>
        <w:ind w:left="-709"/>
        <w:rPr>
          <w:rFonts w:ascii="Times New Roman" w:hAnsi="Times New Roman" w:cs="Times New Roman"/>
          <w:b/>
          <w:i/>
          <w:sz w:val="20"/>
          <w:szCs w:val="20"/>
        </w:rPr>
      </w:pPr>
      <w:r w:rsidRPr="00586656">
        <w:rPr>
          <w:rFonts w:ascii="Times New Roman" w:hAnsi="Times New Roman" w:cs="Times New Roman"/>
          <w:b/>
          <w:sz w:val="24"/>
          <w:szCs w:val="24"/>
        </w:rPr>
        <w:t xml:space="preserve">Izglītības iestādes, ar kurām notikusi sadarbība </w:t>
      </w:r>
      <w:r w:rsidR="00FB08E4">
        <w:rPr>
          <w:rFonts w:ascii="Times New Roman" w:hAnsi="Times New Roman" w:cs="Times New Roman"/>
          <w:b/>
          <w:sz w:val="24"/>
          <w:szCs w:val="24"/>
        </w:rPr>
        <w:t>pārskata</w:t>
      </w:r>
      <w:r w:rsidRPr="00586656">
        <w:rPr>
          <w:rFonts w:ascii="Times New Roman" w:hAnsi="Times New Roman" w:cs="Times New Roman"/>
          <w:b/>
          <w:sz w:val="24"/>
          <w:szCs w:val="24"/>
        </w:rPr>
        <w:t xml:space="preserve"> periodā</w:t>
      </w:r>
      <w:r w:rsidR="00586656" w:rsidRPr="00586656">
        <w:rPr>
          <w:rFonts w:ascii="Times New Roman" w:hAnsi="Times New Roman" w:cs="Times New Roman"/>
          <w:i/>
          <w:sz w:val="20"/>
          <w:szCs w:val="20"/>
        </w:rPr>
        <w:t>(izglītības iestādes nosaukums)</w:t>
      </w:r>
    </w:p>
    <w:p w:rsidR="00381342" w:rsidRDefault="00E34114" w:rsidP="008B6DB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0A6D0A">
        <w:rPr>
          <w:rFonts w:ascii="Times New Roman" w:hAnsi="Times New Roman" w:cs="Times New Roman"/>
          <w:sz w:val="24"/>
          <w:szCs w:val="24"/>
        </w:rPr>
        <w:t xml:space="preserve"> Kuldīgas pirmsskolas izglītības iestāde</w:t>
      </w:r>
      <w:r w:rsidR="008B6DB7">
        <w:rPr>
          <w:rFonts w:ascii="Times New Roman" w:hAnsi="Times New Roman" w:cs="Times New Roman"/>
          <w:sz w:val="24"/>
          <w:szCs w:val="24"/>
        </w:rPr>
        <w:t xml:space="preserve"> ‘’Ābelīte’’</w:t>
      </w:r>
    </w:p>
    <w:p w:rsidR="008B6DB7" w:rsidRDefault="00586656" w:rsidP="008B6DB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0A6D0A">
        <w:rPr>
          <w:rFonts w:ascii="Times New Roman" w:hAnsi="Times New Roman" w:cs="Times New Roman"/>
          <w:sz w:val="24"/>
          <w:szCs w:val="24"/>
        </w:rPr>
        <w:t xml:space="preserve"> Kuldīgas pirmsskolas izglītības iestāde</w:t>
      </w:r>
      <w:r w:rsidR="008B6DB7">
        <w:rPr>
          <w:rFonts w:ascii="Times New Roman" w:hAnsi="Times New Roman" w:cs="Times New Roman"/>
          <w:sz w:val="24"/>
          <w:szCs w:val="24"/>
        </w:rPr>
        <w:t xml:space="preserve"> ‘’Cīrulītis’’                                                                                                                                                                                                                3) Kuldīgas Alternatīvā sākumskola</w:t>
      </w:r>
    </w:p>
    <w:p w:rsidR="008B6DB7" w:rsidRPr="00586656" w:rsidRDefault="008B6DB7" w:rsidP="008B6DB7">
      <w:pPr>
        <w:spacing w:after="0" w:line="240" w:lineRule="auto"/>
        <w:ind w:left="-709"/>
        <w:rPr>
          <w:rFonts w:ascii="Times New Roman" w:hAnsi="Times New Roman" w:cs="Times New Roman"/>
          <w:b/>
          <w:i/>
          <w:sz w:val="20"/>
          <w:szCs w:val="20"/>
        </w:rPr>
      </w:pPr>
      <w:r>
        <w:rPr>
          <w:rFonts w:ascii="Times New Roman" w:hAnsi="Times New Roman" w:cs="Times New Roman"/>
          <w:sz w:val="24"/>
          <w:szCs w:val="24"/>
        </w:rPr>
        <w:t>4) Kuldīgas pamatskola</w:t>
      </w:r>
    </w:p>
    <w:p w:rsidR="00381342" w:rsidRDefault="00BF4AD5"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5) </w:t>
      </w:r>
      <w:r w:rsidR="003768AB">
        <w:rPr>
          <w:rFonts w:ascii="Times New Roman" w:hAnsi="Times New Roman" w:cs="Times New Roman"/>
          <w:sz w:val="24"/>
          <w:szCs w:val="24"/>
        </w:rPr>
        <w:t>Vilgāles pamatskola</w:t>
      </w:r>
    </w:p>
    <w:p w:rsidR="000B29DD" w:rsidRDefault="000B29DD"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 Kuldīgas 2. vidusskola</w:t>
      </w:r>
    </w:p>
    <w:p w:rsidR="000B29DD" w:rsidRDefault="000B29DD"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7) Ēdoles pamatskola</w:t>
      </w:r>
    </w:p>
    <w:p w:rsidR="000B29DD" w:rsidRDefault="000B29DD"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8)Vārmes pamatskola</w:t>
      </w:r>
    </w:p>
    <w:p w:rsidR="003929B0" w:rsidRDefault="003929B0"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9) Kuldīgas centra vidusskolas Snēpeles filiāle</w:t>
      </w:r>
    </w:p>
    <w:p w:rsidR="003929B0" w:rsidRDefault="00BF4AD5"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10) Tu</w:t>
      </w:r>
      <w:r w:rsidR="003929B0">
        <w:rPr>
          <w:rFonts w:ascii="Times New Roman" w:hAnsi="Times New Roman" w:cs="Times New Roman"/>
          <w:sz w:val="24"/>
          <w:szCs w:val="24"/>
        </w:rPr>
        <w:t>rlavas pamatskola</w:t>
      </w:r>
    </w:p>
    <w:p w:rsidR="003929B0" w:rsidRDefault="003929B0"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11</w:t>
      </w:r>
      <w:r w:rsidRPr="00BF4AD5">
        <w:rPr>
          <w:rFonts w:ascii="Times New Roman" w:hAnsi="Times New Roman" w:cs="Times New Roman"/>
          <w:sz w:val="24"/>
          <w:szCs w:val="24"/>
        </w:rPr>
        <w:t>)</w:t>
      </w:r>
      <w:r w:rsidR="00BF4AD5" w:rsidRPr="00BF4AD5">
        <w:rPr>
          <w:rFonts w:ascii="Times New Roman" w:hAnsi="Times New Roman" w:cs="Times New Roman"/>
          <w:sz w:val="24"/>
          <w:szCs w:val="24"/>
        </w:rPr>
        <w:t>Z.A. Meierovica Kabiles pamatskola</w:t>
      </w:r>
    </w:p>
    <w:p w:rsidR="00D10E02" w:rsidRDefault="00D10E02" w:rsidP="003768AB">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12) Kuldīgas centra vidusskola</w:t>
      </w:r>
    </w:p>
    <w:p w:rsidR="001A7F5C" w:rsidRDefault="00B94D72" w:rsidP="007522F3">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13</w:t>
      </w:r>
      <w:r w:rsidR="00D10E02">
        <w:rPr>
          <w:rFonts w:ascii="Times New Roman" w:hAnsi="Times New Roman" w:cs="Times New Roman"/>
          <w:sz w:val="24"/>
          <w:szCs w:val="24"/>
        </w:rPr>
        <w:t>)Alsungas pirmsskolas izglītības iestāde ‘’Miķelītis’’</w:t>
      </w:r>
    </w:p>
    <w:p w:rsidR="00C961F6" w:rsidRDefault="00C961F6" w:rsidP="007522F3">
      <w:pPr>
        <w:spacing w:after="0" w:line="240" w:lineRule="auto"/>
        <w:ind w:left="-709"/>
        <w:rPr>
          <w:rFonts w:ascii="Times New Roman" w:hAnsi="Times New Roman" w:cs="Times New Roman"/>
          <w:sz w:val="24"/>
          <w:szCs w:val="24"/>
        </w:rPr>
      </w:pPr>
    </w:p>
    <w:p w:rsidR="00C961F6" w:rsidRPr="00BF4AD5" w:rsidRDefault="00C961F6" w:rsidP="007522F3">
      <w:pPr>
        <w:spacing w:after="0" w:line="240" w:lineRule="auto"/>
        <w:ind w:left="-709"/>
        <w:rPr>
          <w:rFonts w:ascii="Times New Roman" w:hAnsi="Times New Roman" w:cs="Times New Roman"/>
          <w:sz w:val="24"/>
          <w:szCs w:val="24"/>
        </w:rPr>
      </w:pPr>
    </w:p>
    <w:p w:rsidR="00586656" w:rsidRPr="00586656" w:rsidRDefault="00586656" w:rsidP="002374C0">
      <w:pPr>
        <w:rPr>
          <w:rFonts w:ascii="Times New Roman" w:hAnsi="Times New Roman" w:cs="Times New Roman"/>
          <w:b/>
          <w:sz w:val="28"/>
          <w:szCs w:val="28"/>
        </w:rPr>
      </w:pPr>
      <w:r w:rsidRPr="00586656">
        <w:rPr>
          <w:rFonts w:ascii="Times New Roman" w:hAnsi="Times New Roman" w:cs="Times New Roman"/>
          <w:b/>
          <w:sz w:val="28"/>
          <w:szCs w:val="28"/>
        </w:rPr>
        <w:t>II DAĻA. Skolēniem ar speciālajām vajadzībām un viņu vecākiem sniegtie atbalsta pasākumi</w:t>
      </w:r>
      <w:r w:rsidR="00EF625C">
        <w:rPr>
          <w:rFonts w:ascii="Times New Roman" w:hAnsi="Times New Roman" w:cs="Times New Roman"/>
          <w:b/>
          <w:sz w:val="28"/>
          <w:szCs w:val="28"/>
        </w:rPr>
        <w:t xml:space="preserve"> </w:t>
      </w:r>
      <w:r w:rsidR="00FB08E4">
        <w:rPr>
          <w:rFonts w:ascii="Times New Roman" w:hAnsi="Times New Roman" w:cs="Times New Roman"/>
          <w:b/>
          <w:sz w:val="28"/>
          <w:szCs w:val="28"/>
        </w:rPr>
        <w:t>pārskata</w:t>
      </w:r>
      <w:r>
        <w:rPr>
          <w:rFonts w:ascii="Times New Roman" w:hAnsi="Times New Roman" w:cs="Times New Roman"/>
          <w:b/>
          <w:sz w:val="28"/>
          <w:szCs w:val="28"/>
        </w:rPr>
        <w:t xml:space="preserve"> periodā</w:t>
      </w:r>
    </w:p>
    <w:tbl>
      <w:tblPr>
        <w:tblStyle w:val="TableGrid"/>
        <w:tblW w:w="15168" w:type="dxa"/>
        <w:tblInd w:w="-431" w:type="dxa"/>
        <w:tblLook w:val="04A0"/>
      </w:tblPr>
      <w:tblGrid>
        <w:gridCol w:w="3687"/>
        <w:gridCol w:w="3827"/>
        <w:gridCol w:w="3969"/>
        <w:gridCol w:w="3685"/>
      </w:tblGrid>
      <w:tr w:rsidR="00AD3968" w:rsidRPr="00B40EC2" w:rsidTr="00586656">
        <w:tc>
          <w:tcPr>
            <w:tcW w:w="3687" w:type="dxa"/>
          </w:tcPr>
          <w:p w:rsidR="00AD3968" w:rsidRDefault="00AD3968" w:rsidP="00AD3968">
            <w:pPr>
              <w:rPr>
                <w:rFonts w:ascii="Times New Roman" w:hAnsi="Times New Roman" w:cs="Times New Roman"/>
                <w:b/>
                <w:sz w:val="24"/>
                <w:szCs w:val="24"/>
              </w:rPr>
            </w:pPr>
          </w:p>
        </w:tc>
        <w:tc>
          <w:tcPr>
            <w:tcW w:w="3827" w:type="dxa"/>
          </w:tcPr>
          <w:p w:rsidR="00AD3968" w:rsidRDefault="000A65BA" w:rsidP="00AD3968">
            <w:pPr>
              <w:jc w:val="center"/>
              <w:rPr>
                <w:rFonts w:ascii="Times New Roman" w:hAnsi="Times New Roman" w:cs="Times New Roman"/>
                <w:sz w:val="24"/>
                <w:szCs w:val="24"/>
              </w:rPr>
            </w:pPr>
            <w:r>
              <w:rPr>
                <w:rFonts w:ascii="Times New Roman" w:hAnsi="Times New Roman" w:cs="Times New Roman"/>
                <w:b/>
                <w:sz w:val="24"/>
                <w:szCs w:val="24"/>
              </w:rPr>
              <w:t>01.09</w:t>
            </w:r>
            <w:r w:rsidR="00AD3968">
              <w:rPr>
                <w:rFonts w:ascii="Times New Roman" w:hAnsi="Times New Roman" w:cs="Times New Roman"/>
                <w:b/>
                <w:sz w:val="24"/>
                <w:szCs w:val="24"/>
              </w:rPr>
              <w:t>.12. – 31.12.2012.</w:t>
            </w:r>
          </w:p>
        </w:tc>
        <w:tc>
          <w:tcPr>
            <w:tcW w:w="3969" w:type="dxa"/>
          </w:tcPr>
          <w:p w:rsidR="00AD3968" w:rsidRDefault="00AD3968" w:rsidP="00AD3968">
            <w:pPr>
              <w:jc w:val="center"/>
              <w:rPr>
                <w:rFonts w:ascii="Times New Roman" w:hAnsi="Times New Roman" w:cs="Times New Roman"/>
                <w:sz w:val="24"/>
                <w:szCs w:val="24"/>
              </w:rPr>
            </w:pPr>
            <w:r>
              <w:rPr>
                <w:rFonts w:ascii="Times New Roman" w:hAnsi="Times New Roman" w:cs="Times New Roman"/>
                <w:b/>
                <w:sz w:val="24"/>
                <w:szCs w:val="24"/>
              </w:rPr>
              <w:t>01.01.13. – 31.12.2013.</w:t>
            </w:r>
          </w:p>
        </w:tc>
        <w:tc>
          <w:tcPr>
            <w:tcW w:w="3685" w:type="dxa"/>
          </w:tcPr>
          <w:p w:rsidR="00AD3968" w:rsidRDefault="00AD3968" w:rsidP="00AD3968">
            <w:pPr>
              <w:jc w:val="center"/>
              <w:rPr>
                <w:rFonts w:ascii="Times New Roman" w:hAnsi="Times New Roman" w:cs="Times New Roman"/>
                <w:sz w:val="24"/>
                <w:szCs w:val="24"/>
              </w:rPr>
            </w:pPr>
            <w:r>
              <w:rPr>
                <w:rFonts w:ascii="Times New Roman" w:hAnsi="Times New Roman" w:cs="Times New Roman"/>
                <w:b/>
                <w:sz w:val="24"/>
                <w:szCs w:val="24"/>
              </w:rPr>
              <w:t>01.01.14. – 31.12.2014.</w:t>
            </w:r>
          </w:p>
        </w:tc>
      </w:tr>
      <w:tr w:rsidR="00AD3968" w:rsidRPr="00B40EC2" w:rsidTr="00586656">
        <w:tc>
          <w:tcPr>
            <w:tcW w:w="3687" w:type="dxa"/>
          </w:tcPr>
          <w:p w:rsidR="00AD3968" w:rsidRPr="00B76B22" w:rsidRDefault="00AD3968" w:rsidP="00AD3968">
            <w:pPr>
              <w:rPr>
                <w:rFonts w:ascii="Times New Roman" w:hAnsi="Times New Roman" w:cs="Times New Roman"/>
                <w:i/>
                <w:sz w:val="24"/>
                <w:szCs w:val="24"/>
              </w:rPr>
            </w:pPr>
            <w:r>
              <w:rPr>
                <w:rFonts w:ascii="Times New Roman" w:hAnsi="Times New Roman" w:cs="Times New Roman"/>
                <w:b/>
                <w:sz w:val="24"/>
                <w:szCs w:val="24"/>
              </w:rPr>
              <w:br w:type="page"/>
              <w:t>S</w:t>
            </w:r>
            <w:r>
              <w:rPr>
                <w:rFonts w:ascii="Times New Roman" w:hAnsi="Times New Roman" w:cs="Times New Roman"/>
                <w:sz w:val="24"/>
                <w:szCs w:val="24"/>
              </w:rPr>
              <w:t>kolēnu/ vecāku</w:t>
            </w:r>
            <w:r w:rsidRPr="00B40EC2">
              <w:rPr>
                <w:rFonts w:ascii="Times New Roman" w:hAnsi="Times New Roman" w:cs="Times New Roman"/>
                <w:sz w:val="24"/>
                <w:szCs w:val="24"/>
              </w:rPr>
              <w:t xml:space="preserve"> skaits, kuri saņēmuši kon</w:t>
            </w:r>
            <w:r>
              <w:rPr>
                <w:rFonts w:ascii="Times New Roman" w:hAnsi="Times New Roman" w:cs="Times New Roman"/>
                <w:sz w:val="24"/>
                <w:szCs w:val="24"/>
              </w:rPr>
              <w:t xml:space="preserve">sultatīvu un pedagoģiski metodisku atbalstu </w:t>
            </w:r>
          </w:p>
        </w:tc>
        <w:tc>
          <w:tcPr>
            <w:tcW w:w="3827" w:type="dxa"/>
          </w:tcPr>
          <w:p w:rsidR="00AD3968" w:rsidRDefault="00BF2381" w:rsidP="00AD3968">
            <w:pPr>
              <w:rPr>
                <w:rFonts w:ascii="Times New Roman" w:hAnsi="Times New Roman" w:cs="Times New Roman"/>
                <w:sz w:val="24"/>
                <w:szCs w:val="24"/>
              </w:rPr>
            </w:pPr>
            <w:r>
              <w:rPr>
                <w:rFonts w:ascii="Times New Roman" w:hAnsi="Times New Roman" w:cs="Times New Roman"/>
                <w:sz w:val="24"/>
                <w:szCs w:val="24"/>
              </w:rPr>
              <w:t>178</w:t>
            </w:r>
            <w:r w:rsidR="00AD3968">
              <w:rPr>
                <w:rFonts w:ascii="Times New Roman" w:hAnsi="Times New Roman" w:cs="Times New Roman"/>
                <w:sz w:val="24"/>
                <w:szCs w:val="24"/>
              </w:rPr>
              <w:t>(</w:t>
            </w:r>
            <w:r w:rsidR="00AD3968" w:rsidRPr="00140E83">
              <w:rPr>
                <w:rFonts w:ascii="Times New Roman" w:hAnsi="Times New Roman" w:cs="Times New Roman"/>
                <w:i/>
                <w:sz w:val="24"/>
                <w:szCs w:val="24"/>
              </w:rPr>
              <w:t>skolēnu/vecāku skaits</w:t>
            </w:r>
            <w:r w:rsidR="00AD3968">
              <w:rPr>
                <w:rFonts w:ascii="Times New Roman" w:hAnsi="Times New Roman" w:cs="Times New Roman"/>
                <w:sz w:val="24"/>
                <w:szCs w:val="24"/>
              </w:rPr>
              <w:t>);</w:t>
            </w:r>
          </w:p>
          <w:p w:rsidR="00AD3968" w:rsidRDefault="00AD3968" w:rsidP="00AD3968">
            <w:pPr>
              <w:rPr>
                <w:rFonts w:ascii="Times New Roman" w:hAnsi="Times New Roman" w:cs="Times New Roman"/>
                <w:sz w:val="24"/>
                <w:szCs w:val="24"/>
              </w:rPr>
            </w:pPr>
          </w:p>
          <w:p w:rsidR="00AD3968" w:rsidRDefault="00AD3968" w:rsidP="00AD3968">
            <w:pPr>
              <w:rPr>
                <w:rFonts w:ascii="Times New Roman" w:hAnsi="Times New Roman" w:cs="Times New Roman"/>
                <w:sz w:val="24"/>
                <w:szCs w:val="24"/>
              </w:rPr>
            </w:pPr>
          </w:p>
          <w:p w:rsidR="00AD3968" w:rsidRPr="00B40EC2" w:rsidRDefault="00AD3968" w:rsidP="00AD3968">
            <w:pPr>
              <w:rPr>
                <w:rFonts w:ascii="Times New Roman" w:hAnsi="Times New Roman" w:cs="Times New Roman"/>
                <w:sz w:val="24"/>
                <w:szCs w:val="24"/>
              </w:rPr>
            </w:pPr>
          </w:p>
        </w:tc>
        <w:tc>
          <w:tcPr>
            <w:tcW w:w="3969" w:type="dxa"/>
          </w:tcPr>
          <w:p w:rsidR="00AD3968" w:rsidRPr="00B40EC2" w:rsidRDefault="00BF2381" w:rsidP="00AD3968">
            <w:pPr>
              <w:rPr>
                <w:rFonts w:ascii="Times New Roman" w:hAnsi="Times New Roman" w:cs="Times New Roman"/>
                <w:sz w:val="24"/>
                <w:szCs w:val="24"/>
              </w:rPr>
            </w:pPr>
            <w:r>
              <w:rPr>
                <w:rFonts w:ascii="Times New Roman" w:hAnsi="Times New Roman" w:cs="Times New Roman"/>
                <w:sz w:val="24"/>
                <w:szCs w:val="24"/>
              </w:rPr>
              <w:t xml:space="preserve">189 </w:t>
            </w:r>
            <w:r w:rsidR="00AD3968">
              <w:rPr>
                <w:rFonts w:ascii="Times New Roman" w:hAnsi="Times New Roman" w:cs="Times New Roman"/>
                <w:sz w:val="24"/>
                <w:szCs w:val="24"/>
              </w:rPr>
              <w:t>(</w:t>
            </w:r>
            <w:r w:rsidR="00AD3968" w:rsidRPr="00140E83">
              <w:rPr>
                <w:rFonts w:ascii="Times New Roman" w:hAnsi="Times New Roman" w:cs="Times New Roman"/>
                <w:i/>
                <w:sz w:val="24"/>
                <w:szCs w:val="24"/>
              </w:rPr>
              <w:t>skolēnu/vecāku skaits</w:t>
            </w:r>
            <w:r w:rsidR="00AD3968">
              <w:rPr>
                <w:rFonts w:ascii="Times New Roman" w:hAnsi="Times New Roman" w:cs="Times New Roman"/>
                <w:sz w:val="24"/>
                <w:szCs w:val="24"/>
              </w:rPr>
              <w:t>);</w:t>
            </w:r>
          </w:p>
        </w:tc>
        <w:tc>
          <w:tcPr>
            <w:tcW w:w="3685" w:type="dxa"/>
          </w:tcPr>
          <w:p w:rsidR="00AD3968" w:rsidRPr="00B40EC2" w:rsidRDefault="00263BB0" w:rsidP="00AD3968">
            <w:pPr>
              <w:rPr>
                <w:rFonts w:ascii="Times New Roman" w:hAnsi="Times New Roman" w:cs="Times New Roman"/>
                <w:sz w:val="24"/>
                <w:szCs w:val="24"/>
              </w:rPr>
            </w:pPr>
            <w:r>
              <w:rPr>
                <w:rFonts w:ascii="Times New Roman" w:hAnsi="Times New Roman" w:cs="Times New Roman"/>
                <w:sz w:val="24"/>
                <w:szCs w:val="24"/>
              </w:rPr>
              <w:t xml:space="preserve">247 </w:t>
            </w:r>
            <w:r w:rsidR="00AD3968">
              <w:rPr>
                <w:rFonts w:ascii="Times New Roman" w:hAnsi="Times New Roman" w:cs="Times New Roman"/>
                <w:sz w:val="24"/>
                <w:szCs w:val="24"/>
              </w:rPr>
              <w:t>(</w:t>
            </w:r>
            <w:r w:rsidR="00AD3968" w:rsidRPr="00140E83">
              <w:rPr>
                <w:rFonts w:ascii="Times New Roman" w:hAnsi="Times New Roman" w:cs="Times New Roman"/>
                <w:i/>
                <w:sz w:val="24"/>
                <w:szCs w:val="24"/>
              </w:rPr>
              <w:t>skolēnu/vecāku skaits</w:t>
            </w:r>
            <w:r w:rsidR="00AD3968">
              <w:rPr>
                <w:rFonts w:ascii="Times New Roman" w:hAnsi="Times New Roman" w:cs="Times New Roman"/>
                <w:sz w:val="24"/>
                <w:szCs w:val="24"/>
              </w:rPr>
              <w:t xml:space="preserve">); </w:t>
            </w:r>
          </w:p>
        </w:tc>
      </w:tr>
      <w:tr w:rsidR="00AD3968" w:rsidRPr="00B40EC2" w:rsidTr="00586656">
        <w:tc>
          <w:tcPr>
            <w:tcW w:w="3687" w:type="dxa"/>
          </w:tcPr>
          <w:p w:rsidR="00AD3968" w:rsidRDefault="0060691F" w:rsidP="00AD3968">
            <w:pPr>
              <w:rPr>
                <w:rFonts w:ascii="Times New Roman" w:hAnsi="Times New Roman" w:cs="Times New Roman"/>
                <w:b/>
                <w:sz w:val="24"/>
                <w:szCs w:val="24"/>
              </w:rPr>
            </w:pPr>
            <w:r w:rsidRPr="0060691F">
              <w:rPr>
                <w:rFonts w:ascii="Times New Roman" w:hAnsi="Times New Roman" w:cs="Times New Roman"/>
                <w:sz w:val="24"/>
                <w:szCs w:val="24"/>
              </w:rPr>
              <w:t>Definētās speciālās vajadzības</w:t>
            </w:r>
          </w:p>
        </w:tc>
        <w:tc>
          <w:tcPr>
            <w:tcW w:w="3827" w:type="dxa"/>
          </w:tcPr>
          <w:p w:rsidR="00967E90" w:rsidRDefault="009C200B" w:rsidP="00AD3968">
            <w:pPr>
              <w:rPr>
                <w:rFonts w:ascii="Times New Roman" w:hAnsi="Times New Roman" w:cs="Times New Roman"/>
                <w:sz w:val="24"/>
                <w:szCs w:val="24"/>
              </w:rPr>
            </w:pPr>
            <w:r>
              <w:rPr>
                <w:rFonts w:ascii="Times New Roman" w:hAnsi="Times New Roman" w:cs="Times New Roman"/>
                <w:sz w:val="24"/>
                <w:szCs w:val="24"/>
              </w:rPr>
              <w:t xml:space="preserve">Valodas attīstības traucējumi. </w:t>
            </w:r>
          </w:p>
          <w:p w:rsidR="00AD3968" w:rsidRDefault="009C200B" w:rsidP="00AD3968">
            <w:pPr>
              <w:rPr>
                <w:rFonts w:ascii="Times New Roman" w:hAnsi="Times New Roman" w:cs="Times New Roman"/>
                <w:sz w:val="24"/>
                <w:szCs w:val="24"/>
              </w:rPr>
            </w:pPr>
            <w:r>
              <w:rPr>
                <w:rFonts w:ascii="Times New Roman" w:hAnsi="Times New Roman" w:cs="Times New Roman"/>
                <w:sz w:val="24"/>
                <w:szCs w:val="24"/>
              </w:rPr>
              <w:t xml:space="preserve">Nepieciešams veikt  valodas </w:t>
            </w:r>
            <w:r w:rsidR="000847F5">
              <w:rPr>
                <w:rFonts w:ascii="Times New Roman" w:hAnsi="Times New Roman" w:cs="Times New Roman"/>
                <w:sz w:val="24"/>
                <w:szCs w:val="24"/>
              </w:rPr>
              <w:t>korekcijas darbu pie logopēda. D</w:t>
            </w:r>
            <w:r>
              <w:rPr>
                <w:rFonts w:ascii="Times New Roman" w:hAnsi="Times New Roman" w:cs="Times New Roman"/>
                <w:sz w:val="24"/>
                <w:szCs w:val="24"/>
              </w:rPr>
              <w:t>ažreiz</w:t>
            </w:r>
            <w:r w:rsidR="00BC2862">
              <w:rPr>
                <w:rFonts w:ascii="Times New Roman" w:hAnsi="Times New Roman" w:cs="Times New Roman"/>
                <w:sz w:val="24"/>
                <w:szCs w:val="24"/>
              </w:rPr>
              <w:t xml:space="preserve"> nepieciešama</w:t>
            </w:r>
            <w:r>
              <w:rPr>
                <w:rFonts w:ascii="Times New Roman" w:hAnsi="Times New Roman" w:cs="Times New Roman"/>
                <w:sz w:val="24"/>
                <w:szCs w:val="24"/>
              </w:rPr>
              <w:t xml:space="preserve"> speciālā skolotāja palīdzība.</w:t>
            </w:r>
          </w:p>
        </w:tc>
        <w:tc>
          <w:tcPr>
            <w:tcW w:w="3969" w:type="dxa"/>
          </w:tcPr>
          <w:p w:rsidR="009C200B" w:rsidRDefault="009C200B" w:rsidP="00AD3968">
            <w:pPr>
              <w:rPr>
                <w:rFonts w:ascii="Times New Roman" w:hAnsi="Times New Roman" w:cs="Times New Roman"/>
                <w:sz w:val="24"/>
                <w:szCs w:val="24"/>
              </w:rPr>
            </w:pPr>
            <w:r>
              <w:rPr>
                <w:rFonts w:ascii="Times New Roman" w:hAnsi="Times New Roman" w:cs="Times New Roman"/>
                <w:sz w:val="24"/>
                <w:szCs w:val="24"/>
              </w:rPr>
              <w:t>Valodas attīstības traucējumi.</w:t>
            </w:r>
          </w:p>
          <w:p w:rsidR="000847F5" w:rsidRDefault="009C200B" w:rsidP="009C200B">
            <w:pPr>
              <w:rPr>
                <w:rFonts w:ascii="Times New Roman" w:hAnsi="Times New Roman" w:cs="Times New Roman"/>
                <w:sz w:val="24"/>
                <w:szCs w:val="24"/>
              </w:rPr>
            </w:pPr>
            <w:r>
              <w:rPr>
                <w:rFonts w:ascii="Times New Roman" w:hAnsi="Times New Roman" w:cs="Times New Roman"/>
                <w:sz w:val="24"/>
                <w:szCs w:val="24"/>
              </w:rPr>
              <w:t>Nepieciešams veikt  valoda</w:t>
            </w:r>
            <w:r w:rsidR="000847F5">
              <w:rPr>
                <w:rFonts w:ascii="Times New Roman" w:hAnsi="Times New Roman" w:cs="Times New Roman"/>
                <w:sz w:val="24"/>
                <w:szCs w:val="24"/>
              </w:rPr>
              <w:t>s korekcijas darbu pie logopēda.</w:t>
            </w:r>
          </w:p>
          <w:p w:rsidR="00AD3968" w:rsidRDefault="000847F5" w:rsidP="009C200B">
            <w:pPr>
              <w:rPr>
                <w:rFonts w:ascii="Times New Roman" w:hAnsi="Times New Roman" w:cs="Times New Roman"/>
                <w:sz w:val="24"/>
                <w:szCs w:val="24"/>
              </w:rPr>
            </w:pPr>
            <w:r>
              <w:rPr>
                <w:rFonts w:ascii="Times New Roman" w:hAnsi="Times New Roman" w:cs="Times New Roman"/>
                <w:sz w:val="24"/>
                <w:szCs w:val="24"/>
              </w:rPr>
              <w:t xml:space="preserve"> D</w:t>
            </w:r>
            <w:r w:rsidR="009C200B">
              <w:rPr>
                <w:rFonts w:ascii="Times New Roman" w:hAnsi="Times New Roman" w:cs="Times New Roman"/>
                <w:sz w:val="24"/>
                <w:szCs w:val="24"/>
              </w:rPr>
              <w:t>ažreiz nepieciešama speciālā skolotāja palīdzība.</w:t>
            </w:r>
          </w:p>
        </w:tc>
        <w:tc>
          <w:tcPr>
            <w:tcW w:w="3685" w:type="dxa"/>
          </w:tcPr>
          <w:p w:rsidR="00AD3968" w:rsidRDefault="00263BB0" w:rsidP="0060691F">
            <w:pPr>
              <w:rPr>
                <w:rFonts w:ascii="Times New Roman" w:hAnsi="Times New Roman" w:cs="Times New Roman"/>
                <w:sz w:val="24"/>
                <w:szCs w:val="24"/>
              </w:rPr>
            </w:pPr>
            <w:r>
              <w:rPr>
                <w:rFonts w:ascii="Times New Roman" w:hAnsi="Times New Roman" w:cs="Times New Roman"/>
                <w:sz w:val="24"/>
                <w:szCs w:val="24"/>
              </w:rPr>
              <w:t>Valodas attīstības traucējumi</w:t>
            </w:r>
            <w:r w:rsidR="009C200B">
              <w:rPr>
                <w:rFonts w:ascii="Times New Roman" w:hAnsi="Times New Roman" w:cs="Times New Roman"/>
                <w:sz w:val="24"/>
                <w:szCs w:val="24"/>
              </w:rPr>
              <w:t>.</w:t>
            </w:r>
          </w:p>
          <w:p w:rsidR="0060691F" w:rsidRDefault="009C200B" w:rsidP="000847F5">
            <w:pPr>
              <w:rPr>
                <w:rFonts w:ascii="Times New Roman" w:hAnsi="Times New Roman" w:cs="Times New Roman"/>
                <w:sz w:val="24"/>
                <w:szCs w:val="24"/>
              </w:rPr>
            </w:pPr>
            <w:r>
              <w:rPr>
                <w:rFonts w:ascii="Times New Roman" w:hAnsi="Times New Roman" w:cs="Times New Roman"/>
                <w:sz w:val="24"/>
                <w:szCs w:val="24"/>
              </w:rPr>
              <w:t>Nepieciešams veikt  valodas</w:t>
            </w:r>
            <w:r w:rsidR="000847F5">
              <w:rPr>
                <w:rFonts w:ascii="Times New Roman" w:hAnsi="Times New Roman" w:cs="Times New Roman"/>
                <w:sz w:val="24"/>
                <w:szCs w:val="24"/>
              </w:rPr>
              <w:t xml:space="preserve"> korekcijas darbu pie logopēda. Da</w:t>
            </w:r>
            <w:r>
              <w:rPr>
                <w:rFonts w:ascii="Times New Roman" w:hAnsi="Times New Roman" w:cs="Times New Roman"/>
                <w:sz w:val="24"/>
                <w:szCs w:val="24"/>
              </w:rPr>
              <w:t>žreiz nepieciešama speciālā skolotāja palīdzība</w:t>
            </w:r>
            <w:r w:rsidR="00BC2862">
              <w:rPr>
                <w:rFonts w:ascii="Times New Roman" w:hAnsi="Times New Roman" w:cs="Times New Roman"/>
                <w:sz w:val="24"/>
                <w:szCs w:val="24"/>
              </w:rPr>
              <w:t>.</w:t>
            </w:r>
          </w:p>
        </w:tc>
      </w:tr>
      <w:tr w:rsidR="00AD3968" w:rsidTr="00586656">
        <w:trPr>
          <w:trHeight w:val="544"/>
        </w:trPr>
        <w:tc>
          <w:tcPr>
            <w:tcW w:w="3687" w:type="dxa"/>
          </w:tcPr>
          <w:p w:rsidR="00AD3968" w:rsidRPr="00B40EC2" w:rsidRDefault="00AD3968" w:rsidP="00AD3968">
            <w:pPr>
              <w:rPr>
                <w:rFonts w:ascii="Times New Roman" w:hAnsi="Times New Roman" w:cs="Times New Roman"/>
                <w:sz w:val="24"/>
                <w:szCs w:val="24"/>
              </w:rPr>
            </w:pPr>
            <w:r>
              <w:rPr>
                <w:rFonts w:ascii="Times New Roman" w:hAnsi="Times New Roman" w:cs="Times New Roman"/>
                <w:sz w:val="24"/>
                <w:szCs w:val="24"/>
              </w:rPr>
              <w:t>Sniegtā atbalsta veidi</w:t>
            </w:r>
          </w:p>
        </w:tc>
        <w:tc>
          <w:tcPr>
            <w:tcW w:w="3827" w:type="dxa"/>
          </w:tcPr>
          <w:p w:rsidR="004404E2"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Valodas un skaņu izrunas pārbaude</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Konsultācijas izglītojamo vecākiem</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Valodas korekcija izglītojamiem </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Rekomendācijas vecākiem</w:t>
            </w:r>
          </w:p>
          <w:p w:rsidR="00AD3968" w:rsidRDefault="00AD3968" w:rsidP="00AD3968">
            <w:pPr>
              <w:rPr>
                <w:rFonts w:ascii="Times New Roman" w:hAnsi="Times New Roman" w:cs="Times New Roman"/>
                <w:sz w:val="24"/>
                <w:szCs w:val="24"/>
              </w:rPr>
            </w:pPr>
          </w:p>
        </w:tc>
        <w:tc>
          <w:tcPr>
            <w:tcW w:w="3969" w:type="dxa"/>
          </w:tcPr>
          <w:p w:rsidR="004404E2"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Valodas un skaņu izrunas pārbaude</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Konsultācijas izglītojamo vecākiem</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Valodas korekcija izglītojamiem</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Rekomendācijas vecākiem</w:t>
            </w:r>
          </w:p>
          <w:p w:rsidR="00AD3968" w:rsidRDefault="00AD3968" w:rsidP="00AD3968">
            <w:pPr>
              <w:rPr>
                <w:rFonts w:ascii="Times New Roman" w:hAnsi="Times New Roman" w:cs="Times New Roman"/>
                <w:sz w:val="24"/>
                <w:szCs w:val="24"/>
              </w:rPr>
            </w:pPr>
          </w:p>
        </w:tc>
        <w:tc>
          <w:tcPr>
            <w:tcW w:w="3685" w:type="dxa"/>
          </w:tcPr>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Valodas un skaņu izrunas pārbaude</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Konsultācijas izglītojamo vecākiem</w:t>
            </w:r>
          </w:p>
          <w:p w:rsidR="00AD3968"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Valodas korekcija izglītojamiem</w:t>
            </w:r>
          </w:p>
          <w:p w:rsidR="004404E2" w:rsidRDefault="004404E2"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Rekomendācijas vecākiem</w:t>
            </w:r>
          </w:p>
          <w:p w:rsidR="00AD3968" w:rsidRDefault="00AD3968" w:rsidP="00AD3968">
            <w:pPr>
              <w:rPr>
                <w:rFonts w:ascii="Times New Roman" w:hAnsi="Times New Roman" w:cs="Times New Roman"/>
                <w:sz w:val="24"/>
                <w:szCs w:val="24"/>
              </w:rPr>
            </w:pPr>
          </w:p>
        </w:tc>
      </w:tr>
      <w:tr w:rsidR="00AD3968" w:rsidRPr="00B40EC2" w:rsidTr="00586656">
        <w:tc>
          <w:tcPr>
            <w:tcW w:w="3687" w:type="dxa"/>
          </w:tcPr>
          <w:p w:rsidR="00AD3968" w:rsidRDefault="00AD3968" w:rsidP="00AD3968">
            <w:pPr>
              <w:rPr>
                <w:rFonts w:ascii="Times New Roman" w:hAnsi="Times New Roman" w:cs="Times New Roman"/>
                <w:i/>
                <w:sz w:val="20"/>
                <w:szCs w:val="20"/>
              </w:rPr>
            </w:pPr>
            <w:r>
              <w:rPr>
                <w:rFonts w:ascii="Times New Roman" w:hAnsi="Times New Roman" w:cs="Times New Roman"/>
                <w:sz w:val="24"/>
                <w:szCs w:val="24"/>
              </w:rPr>
              <w:t>S</w:t>
            </w:r>
            <w:r w:rsidRPr="00B40EC2">
              <w:rPr>
                <w:rFonts w:ascii="Times New Roman" w:hAnsi="Times New Roman" w:cs="Times New Roman"/>
                <w:sz w:val="24"/>
                <w:szCs w:val="24"/>
              </w:rPr>
              <w:t>niegtā atbalsta regularitāte</w:t>
            </w:r>
            <w:r>
              <w:rPr>
                <w:rFonts w:ascii="Times New Roman" w:hAnsi="Times New Roman" w:cs="Times New Roman"/>
                <w:sz w:val="24"/>
                <w:szCs w:val="24"/>
              </w:rPr>
              <w:t xml:space="preserve"> pārskata periodā</w:t>
            </w:r>
            <w:r w:rsidRPr="006C6253">
              <w:rPr>
                <w:rFonts w:ascii="Times New Roman" w:hAnsi="Times New Roman" w:cs="Times New Roman"/>
                <w:i/>
                <w:sz w:val="20"/>
                <w:szCs w:val="20"/>
              </w:rPr>
              <w:t>(aprakstošs izvērtējums)</w:t>
            </w:r>
          </w:p>
          <w:p w:rsidR="00AD3968" w:rsidRDefault="00AD3968" w:rsidP="00AD3968">
            <w:pPr>
              <w:rPr>
                <w:rFonts w:ascii="Times New Roman" w:hAnsi="Times New Roman" w:cs="Times New Roman"/>
                <w:i/>
                <w:sz w:val="20"/>
                <w:szCs w:val="20"/>
              </w:rPr>
            </w:pPr>
          </w:p>
          <w:p w:rsidR="00AD3968" w:rsidRPr="00B40EC2" w:rsidRDefault="00AD3968" w:rsidP="00AD3968">
            <w:pPr>
              <w:rPr>
                <w:rFonts w:ascii="Times New Roman" w:hAnsi="Times New Roman" w:cs="Times New Roman"/>
                <w:sz w:val="24"/>
                <w:szCs w:val="24"/>
              </w:rPr>
            </w:pPr>
          </w:p>
        </w:tc>
        <w:tc>
          <w:tcPr>
            <w:tcW w:w="11481" w:type="dxa"/>
            <w:gridSpan w:val="3"/>
          </w:tcPr>
          <w:p w:rsidR="000914F9" w:rsidRPr="00DE6B33" w:rsidRDefault="000914F9" w:rsidP="008B6DB7">
            <w:pPr>
              <w:rPr>
                <w:rFonts w:ascii="Times New Roman" w:hAnsi="Times New Roman" w:cs="Times New Roman"/>
                <w:color w:val="FF0000"/>
                <w:sz w:val="24"/>
                <w:szCs w:val="24"/>
              </w:rPr>
            </w:pPr>
          </w:p>
          <w:p w:rsidR="00DE6B33" w:rsidRPr="00DE6B33" w:rsidRDefault="000914F9" w:rsidP="000914F9">
            <w:pPr>
              <w:rPr>
                <w:rFonts w:ascii="Times New Roman" w:hAnsi="Times New Roman" w:cs="Times New Roman"/>
                <w:sz w:val="24"/>
                <w:szCs w:val="24"/>
              </w:rPr>
            </w:pPr>
            <w:r w:rsidRPr="00DE6B33">
              <w:rPr>
                <w:rFonts w:ascii="Times New Roman" w:hAnsi="Times New Roman" w:cs="Times New Roman"/>
                <w:sz w:val="24"/>
                <w:szCs w:val="24"/>
              </w:rPr>
              <w:t>Kuldīgas PII ”Bitīte’’ -  attīstības centrs</w:t>
            </w:r>
            <w:r w:rsidR="00BF2381" w:rsidRPr="00DE6B33">
              <w:rPr>
                <w:rFonts w:ascii="Times New Roman" w:hAnsi="Times New Roman" w:cs="Times New Roman"/>
                <w:sz w:val="24"/>
                <w:szCs w:val="24"/>
              </w:rPr>
              <w:t xml:space="preserve"> pārskata periodā ir  </w:t>
            </w:r>
            <w:r w:rsidRPr="00DE6B33">
              <w:rPr>
                <w:rFonts w:ascii="Times New Roman" w:hAnsi="Times New Roman" w:cs="Times New Roman"/>
                <w:sz w:val="24"/>
                <w:szCs w:val="24"/>
              </w:rPr>
              <w:t>sniedzis konsult</w:t>
            </w:r>
            <w:r w:rsidR="00D96E5E" w:rsidRPr="00DE6B33">
              <w:rPr>
                <w:rFonts w:ascii="Times New Roman" w:hAnsi="Times New Roman" w:cs="Times New Roman"/>
                <w:sz w:val="24"/>
                <w:szCs w:val="24"/>
              </w:rPr>
              <w:t xml:space="preserve">atīvu un metodisku atbalstu </w:t>
            </w:r>
            <w:r w:rsidR="00BF2381" w:rsidRPr="00DE6B33">
              <w:rPr>
                <w:rFonts w:ascii="Times New Roman" w:hAnsi="Times New Roman" w:cs="Times New Roman"/>
                <w:b/>
                <w:sz w:val="24"/>
                <w:szCs w:val="24"/>
              </w:rPr>
              <w:t xml:space="preserve">614 </w:t>
            </w:r>
            <w:r w:rsidRPr="00DE6B33">
              <w:rPr>
                <w:rFonts w:ascii="Times New Roman" w:hAnsi="Times New Roman" w:cs="Times New Roman"/>
                <w:sz w:val="24"/>
                <w:szCs w:val="24"/>
              </w:rPr>
              <w:t>pirmssko</w:t>
            </w:r>
            <w:r w:rsidR="00967E90" w:rsidRPr="00DE6B33">
              <w:rPr>
                <w:rFonts w:ascii="Times New Roman" w:hAnsi="Times New Roman" w:cs="Times New Roman"/>
                <w:sz w:val="24"/>
                <w:szCs w:val="24"/>
              </w:rPr>
              <w:t>las vecuma izglītojamiem un</w:t>
            </w:r>
            <w:r w:rsidRPr="00DE6B33">
              <w:rPr>
                <w:rFonts w:ascii="Times New Roman" w:hAnsi="Times New Roman" w:cs="Times New Roman"/>
                <w:sz w:val="24"/>
                <w:szCs w:val="24"/>
              </w:rPr>
              <w:t xml:space="preserve"> vecākiem, kuru bērni  </w:t>
            </w:r>
            <w:r w:rsidR="00967E90" w:rsidRPr="00DE6B33">
              <w:rPr>
                <w:rFonts w:ascii="Times New Roman" w:hAnsi="Times New Roman" w:cs="Times New Roman"/>
                <w:sz w:val="24"/>
                <w:szCs w:val="24"/>
              </w:rPr>
              <w:t xml:space="preserve">mācās </w:t>
            </w:r>
            <w:r w:rsidRPr="00DE6B33">
              <w:rPr>
                <w:rFonts w:ascii="Times New Roman" w:hAnsi="Times New Roman" w:cs="Times New Roman"/>
                <w:sz w:val="24"/>
                <w:szCs w:val="24"/>
              </w:rPr>
              <w:t xml:space="preserve"> vispārizglītojošās </w:t>
            </w:r>
            <w:r w:rsidR="00967E90" w:rsidRPr="00DE6B33">
              <w:rPr>
                <w:rFonts w:ascii="Times New Roman" w:hAnsi="Times New Roman" w:cs="Times New Roman"/>
                <w:sz w:val="24"/>
                <w:szCs w:val="24"/>
              </w:rPr>
              <w:t xml:space="preserve">mācību iestādēs un tiem bērniem, kuri nav obligātajā izglītības vecumā un neapmeklē pirmsskolas iestādes. </w:t>
            </w:r>
          </w:p>
          <w:p w:rsidR="00DE6B33" w:rsidRPr="00DE6B33" w:rsidRDefault="00DE6B33" w:rsidP="000914F9">
            <w:pPr>
              <w:rPr>
                <w:rFonts w:ascii="Times New Roman" w:hAnsi="Times New Roman" w:cs="Times New Roman"/>
                <w:sz w:val="24"/>
                <w:szCs w:val="24"/>
              </w:rPr>
            </w:pPr>
            <w:r w:rsidRPr="00DE6B33">
              <w:rPr>
                <w:rFonts w:ascii="Times New Roman" w:hAnsi="Times New Roman" w:cs="Times New Roman"/>
                <w:sz w:val="24"/>
                <w:szCs w:val="24"/>
              </w:rPr>
              <w:t xml:space="preserve">Bērnus un viņu vecākus pieņemam katru nedēļu pēc </w:t>
            </w:r>
            <w:r w:rsidR="00967E90" w:rsidRPr="00DE6B33">
              <w:rPr>
                <w:rFonts w:ascii="Times New Roman" w:hAnsi="Times New Roman" w:cs="Times New Roman"/>
                <w:sz w:val="24"/>
                <w:szCs w:val="24"/>
              </w:rPr>
              <w:t>iepriekšēja pieraksta</w:t>
            </w:r>
            <w:r w:rsidRPr="00DE6B33">
              <w:rPr>
                <w:rFonts w:ascii="Times New Roman" w:hAnsi="Times New Roman" w:cs="Times New Roman"/>
                <w:sz w:val="24"/>
                <w:szCs w:val="24"/>
              </w:rPr>
              <w:t xml:space="preserve">:  </w:t>
            </w:r>
          </w:p>
          <w:p w:rsidR="00DE6B33" w:rsidRPr="00DE6B33" w:rsidRDefault="00967E90" w:rsidP="000914F9">
            <w:pPr>
              <w:rPr>
                <w:rFonts w:ascii="Times New Roman" w:hAnsi="Times New Roman" w:cs="Times New Roman"/>
                <w:sz w:val="24"/>
                <w:szCs w:val="24"/>
              </w:rPr>
            </w:pPr>
            <w:r w:rsidRPr="00DE6B33">
              <w:rPr>
                <w:rFonts w:ascii="Times New Roman" w:hAnsi="Times New Roman" w:cs="Times New Roman"/>
                <w:sz w:val="24"/>
                <w:szCs w:val="24"/>
              </w:rPr>
              <w:t>otrdienās</w:t>
            </w:r>
            <w:r w:rsidR="00B077EB" w:rsidRPr="00DE6B33">
              <w:rPr>
                <w:rFonts w:ascii="Times New Roman" w:hAnsi="Times New Roman" w:cs="Times New Roman"/>
                <w:sz w:val="24"/>
                <w:szCs w:val="24"/>
              </w:rPr>
              <w:t xml:space="preserve"> no plkst.15.00 līdz 18.30</w:t>
            </w:r>
          </w:p>
          <w:p w:rsidR="00DE6B33" w:rsidRPr="00DE6B33" w:rsidRDefault="00967E90" w:rsidP="000914F9">
            <w:pPr>
              <w:rPr>
                <w:rFonts w:ascii="Times New Roman" w:hAnsi="Times New Roman" w:cs="Times New Roman"/>
                <w:sz w:val="24"/>
                <w:szCs w:val="24"/>
              </w:rPr>
            </w:pPr>
            <w:r w:rsidRPr="00DE6B33">
              <w:rPr>
                <w:rFonts w:ascii="Times New Roman" w:hAnsi="Times New Roman" w:cs="Times New Roman"/>
                <w:sz w:val="24"/>
                <w:szCs w:val="24"/>
              </w:rPr>
              <w:t xml:space="preserve">trešdienās </w:t>
            </w:r>
            <w:r w:rsidR="00DE6B33" w:rsidRPr="00DE6B33">
              <w:rPr>
                <w:rFonts w:ascii="Times New Roman" w:hAnsi="Times New Roman" w:cs="Times New Roman"/>
                <w:sz w:val="24"/>
                <w:szCs w:val="24"/>
              </w:rPr>
              <w:t>no</w:t>
            </w:r>
            <w:r w:rsidR="00B077EB" w:rsidRPr="00DE6B33">
              <w:rPr>
                <w:rFonts w:ascii="Times New Roman" w:hAnsi="Times New Roman" w:cs="Times New Roman"/>
                <w:sz w:val="24"/>
                <w:szCs w:val="24"/>
              </w:rPr>
              <w:t xml:space="preserve"> plkst.15.00 līdz 18.30</w:t>
            </w:r>
          </w:p>
          <w:p w:rsidR="00DE6B33" w:rsidRDefault="00967E90" w:rsidP="000914F9">
            <w:pPr>
              <w:rPr>
                <w:rFonts w:ascii="Times New Roman" w:hAnsi="Times New Roman" w:cs="Times New Roman"/>
                <w:sz w:val="24"/>
                <w:szCs w:val="24"/>
              </w:rPr>
            </w:pPr>
            <w:r w:rsidRPr="00DE6B33">
              <w:rPr>
                <w:rFonts w:ascii="Times New Roman" w:hAnsi="Times New Roman" w:cs="Times New Roman"/>
                <w:sz w:val="24"/>
                <w:szCs w:val="24"/>
              </w:rPr>
              <w:lastRenderedPageBreak/>
              <w:t xml:space="preserve">ceturtdienās </w:t>
            </w:r>
            <w:r w:rsidR="00B077EB" w:rsidRPr="00DE6B33">
              <w:rPr>
                <w:rFonts w:ascii="Times New Roman" w:hAnsi="Times New Roman" w:cs="Times New Roman"/>
                <w:sz w:val="24"/>
                <w:szCs w:val="24"/>
              </w:rPr>
              <w:t xml:space="preserve"> no</w:t>
            </w:r>
            <w:r w:rsidR="00DE6B33" w:rsidRPr="00DE6B33">
              <w:rPr>
                <w:rFonts w:ascii="Times New Roman" w:hAnsi="Times New Roman" w:cs="Times New Roman"/>
                <w:sz w:val="24"/>
                <w:szCs w:val="24"/>
              </w:rPr>
              <w:t xml:space="preserve"> plkst.</w:t>
            </w:r>
            <w:r w:rsidR="00B077EB" w:rsidRPr="00DE6B33">
              <w:rPr>
                <w:rFonts w:ascii="Times New Roman" w:hAnsi="Times New Roman" w:cs="Times New Roman"/>
                <w:sz w:val="24"/>
                <w:szCs w:val="24"/>
              </w:rPr>
              <w:t>14.00 līdz 17.30</w:t>
            </w:r>
          </w:p>
          <w:p w:rsidR="005C51A7" w:rsidRPr="00DE6B33" w:rsidRDefault="005C51A7" w:rsidP="000914F9">
            <w:pPr>
              <w:rPr>
                <w:rFonts w:ascii="Times New Roman" w:hAnsi="Times New Roman" w:cs="Times New Roman"/>
                <w:sz w:val="24"/>
                <w:szCs w:val="24"/>
              </w:rPr>
            </w:pPr>
          </w:p>
          <w:p w:rsidR="00E0594F" w:rsidRPr="00DE6B33" w:rsidRDefault="00967E90" w:rsidP="000914F9">
            <w:pPr>
              <w:rPr>
                <w:rFonts w:ascii="Times New Roman" w:hAnsi="Times New Roman" w:cs="Times New Roman"/>
                <w:sz w:val="24"/>
                <w:szCs w:val="24"/>
              </w:rPr>
            </w:pPr>
            <w:r w:rsidRPr="00DE6B33">
              <w:rPr>
                <w:rFonts w:ascii="Times New Roman" w:hAnsi="Times New Roman" w:cs="Times New Roman"/>
                <w:sz w:val="24"/>
                <w:szCs w:val="24"/>
              </w:rPr>
              <w:t>Esam iekārtojuši</w:t>
            </w:r>
            <w:r w:rsidR="006061A1" w:rsidRPr="00DE6B33">
              <w:rPr>
                <w:rFonts w:ascii="Times New Roman" w:hAnsi="Times New Roman" w:cs="Times New Roman"/>
                <w:sz w:val="24"/>
                <w:szCs w:val="24"/>
              </w:rPr>
              <w:t xml:space="preserve"> konsultatīvo logopēdisko kabinetu ar bagātīgu materiālo bāzi</w:t>
            </w:r>
            <w:r w:rsidR="00DE6B33">
              <w:rPr>
                <w:rFonts w:ascii="Times New Roman" w:hAnsi="Times New Roman" w:cs="Times New Roman"/>
                <w:sz w:val="24"/>
                <w:szCs w:val="24"/>
              </w:rPr>
              <w:t>. Kabinetā atrodas</w:t>
            </w:r>
            <w:r w:rsidR="00E0594F" w:rsidRPr="00DE6B33">
              <w:rPr>
                <w:rFonts w:ascii="Times New Roman" w:hAnsi="Times New Roman" w:cs="Times New Roman"/>
                <w:sz w:val="24"/>
                <w:szCs w:val="24"/>
              </w:rPr>
              <w:t xml:space="preserve"> :</w:t>
            </w:r>
          </w:p>
          <w:p w:rsidR="00E0594F" w:rsidRPr="00DE6B33" w:rsidRDefault="009B36B7" w:rsidP="000914F9">
            <w:pPr>
              <w:rPr>
                <w:rFonts w:ascii="Times New Roman" w:hAnsi="Times New Roman" w:cs="Times New Roman"/>
                <w:sz w:val="24"/>
                <w:szCs w:val="24"/>
              </w:rPr>
            </w:pPr>
            <w:r>
              <w:rPr>
                <w:rFonts w:ascii="Times New Roman" w:hAnsi="Times New Roman" w:cs="Times New Roman"/>
                <w:sz w:val="24"/>
                <w:szCs w:val="24"/>
              </w:rPr>
              <w:t>*ergo</w:t>
            </w:r>
            <w:r w:rsidR="00E0594F" w:rsidRPr="00DE6B33">
              <w:rPr>
                <w:rFonts w:ascii="Times New Roman" w:hAnsi="Times New Roman" w:cs="Times New Roman"/>
                <w:sz w:val="24"/>
                <w:szCs w:val="24"/>
              </w:rPr>
              <w:t>nomiskas mēbeles</w:t>
            </w:r>
            <w:r w:rsidR="005C51A7">
              <w:rPr>
                <w:rFonts w:ascii="Times New Roman" w:hAnsi="Times New Roman" w:cs="Times New Roman"/>
                <w:sz w:val="24"/>
                <w:szCs w:val="24"/>
              </w:rPr>
              <w:t>,</w:t>
            </w:r>
          </w:p>
          <w:p w:rsidR="00E0594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*spoguļi skaņu izrunas vingrināšanai</w:t>
            </w:r>
            <w:r w:rsidR="005C51A7">
              <w:rPr>
                <w:rFonts w:ascii="Times New Roman" w:hAnsi="Times New Roman" w:cs="Times New Roman"/>
                <w:sz w:val="24"/>
                <w:szCs w:val="24"/>
              </w:rPr>
              <w:t>,</w:t>
            </w:r>
          </w:p>
          <w:p w:rsidR="00E0594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*attīstošās spēles lasītprasmes apguvei</w:t>
            </w:r>
            <w:r w:rsidR="005C51A7">
              <w:rPr>
                <w:rFonts w:ascii="Times New Roman" w:hAnsi="Times New Roman" w:cs="Times New Roman"/>
                <w:sz w:val="24"/>
                <w:szCs w:val="24"/>
              </w:rPr>
              <w:t>,</w:t>
            </w:r>
          </w:p>
          <w:p w:rsidR="00E0594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w:t>
            </w:r>
            <w:r w:rsidR="002A791F" w:rsidRPr="00DE6B33">
              <w:rPr>
                <w:rFonts w:ascii="Times New Roman" w:hAnsi="Times New Roman" w:cs="Times New Roman"/>
                <w:sz w:val="24"/>
                <w:szCs w:val="24"/>
              </w:rPr>
              <w:t>spēles un skaņu ieraksti fon</w:t>
            </w:r>
            <w:r w:rsidRPr="00DE6B33">
              <w:rPr>
                <w:rFonts w:ascii="Times New Roman" w:hAnsi="Times New Roman" w:cs="Times New Roman"/>
                <w:sz w:val="24"/>
                <w:szCs w:val="24"/>
              </w:rPr>
              <w:t>emātiskās dzirdes attīstīšanai</w:t>
            </w:r>
            <w:r w:rsidR="005C51A7">
              <w:rPr>
                <w:rFonts w:ascii="Times New Roman" w:hAnsi="Times New Roman" w:cs="Times New Roman"/>
                <w:sz w:val="24"/>
                <w:szCs w:val="24"/>
              </w:rPr>
              <w:t>,</w:t>
            </w:r>
          </w:p>
          <w:p w:rsidR="00E0594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w:t>
            </w:r>
            <w:r w:rsidR="002A791F" w:rsidRPr="00DE6B33">
              <w:rPr>
                <w:rFonts w:ascii="Times New Roman" w:hAnsi="Times New Roman" w:cs="Times New Roman"/>
                <w:sz w:val="24"/>
                <w:szCs w:val="24"/>
              </w:rPr>
              <w:t>rotaļlietas un attē</w:t>
            </w:r>
            <w:r w:rsidRPr="00DE6B33">
              <w:rPr>
                <w:rFonts w:ascii="Times New Roman" w:hAnsi="Times New Roman" w:cs="Times New Roman"/>
                <w:sz w:val="24"/>
                <w:szCs w:val="24"/>
              </w:rPr>
              <w:t>li skaņu izrunas vingrināšanai</w:t>
            </w:r>
            <w:r w:rsidR="005C51A7">
              <w:rPr>
                <w:rFonts w:ascii="Times New Roman" w:hAnsi="Times New Roman" w:cs="Times New Roman"/>
                <w:sz w:val="24"/>
                <w:szCs w:val="24"/>
              </w:rPr>
              <w:t>,</w:t>
            </w:r>
          </w:p>
          <w:p w:rsidR="00E0594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*dators</w:t>
            </w:r>
            <w:r w:rsidR="005C51A7">
              <w:rPr>
                <w:rFonts w:ascii="Times New Roman" w:hAnsi="Times New Roman" w:cs="Times New Roman"/>
                <w:sz w:val="24"/>
                <w:szCs w:val="24"/>
              </w:rPr>
              <w:t>,</w:t>
            </w:r>
          </w:p>
          <w:p w:rsidR="00E0594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w:t>
            </w:r>
            <w:r w:rsidR="00DE6B33">
              <w:rPr>
                <w:rFonts w:ascii="Times New Roman" w:hAnsi="Times New Roman" w:cs="Times New Roman"/>
                <w:sz w:val="24"/>
                <w:szCs w:val="24"/>
              </w:rPr>
              <w:t>kinētiskās</w:t>
            </w:r>
            <w:r w:rsidR="002A791F" w:rsidRPr="00DE6B33">
              <w:rPr>
                <w:rFonts w:ascii="Times New Roman" w:hAnsi="Times New Roman" w:cs="Times New Roman"/>
                <w:sz w:val="24"/>
                <w:szCs w:val="24"/>
              </w:rPr>
              <w:t xml:space="preserve"> smiltis</w:t>
            </w:r>
            <w:r w:rsidR="005C51A7">
              <w:rPr>
                <w:rFonts w:ascii="Times New Roman" w:hAnsi="Times New Roman" w:cs="Times New Roman"/>
                <w:sz w:val="24"/>
                <w:szCs w:val="24"/>
              </w:rPr>
              <w:t>,</w:t>
            </w:r>
          </w:p>
          <w:p w:rsidR="002A791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 materiāli vēršanai, spraušanai, siešanai,</w:t>
            </w:r>
            <w:r w:rsidR="00DE6B33">
              <w:rPr>
                <w:rFonts w:ascii="Times New Roman" w:hAnsi="Times New Roman" w:cs="Times New Roman"/>
                <w:sz w:val="24"/>
                <w:szCs w:val="24"/>
              </w:rPr>
              <w:t xml:space="preserve"> veidošanai</w:t>
            </w:r>
            <w:r w:rsidR="002A791F" w:rsidRPr="00DE6B33">
              <w:rPr>
                <w:rFonts w:ascii="Times New Roman" w:hAnsi="Times New Roman" w:cs="Times New Roman"/>
                <w:sz w:val="24"/>
                <w:szCs w:val="24"/>
              </w:rPr>
              <w:t xml:space="preserve"> pirkstu sīkās musku</w:t>
            </w:r>
            <w:r w:rsidRPr="00DE6B33">
              <w:rPr>
                <w:rFonts w:ascii="Times New Roman" w:hAnsi="Times New Roman" w:cs="Times New Roman"/>
                <w:sz w:val="24"/>
                <w:szCs w:val="24"/>
              </w:rPr>
              <w:t>latūras attīstīšanai</w:t>
            </w:r>
            <w:r w:rsidR="005C51A7">
              <w:rPr>
                <w:rFonts w:ascii="Times New Roman" w:hAnsi="Times New Roman" w:cs="Times New Roman"/>
                <w:sz w:val="24"/>
                <w:szCs w:val="24"/>
              </w:rPr>
              <w:t>,</w:t>
            </w:r>
          </w:p>
          <w:p w:rsidR="00E0594F"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 xml:space="preserve">* didaktiskās spēles </w:t>
            </w:r>
            <w:r w:rsidR="00DE6B33">
              <w:rPr>
                <w:rFonts w:ascii="Times New Roman" w:hAnsi="Times New Roman" w:cs="Times New Roman"/>
                <w:sz w:val="24"/>
                <w:szCs w:val="24"/>
              </w:rPr>
              <w:t xml:space="preserve">un puzles </w:t>
            </w:r>
            <w:r w:rsidRPr="00DE6B33">
              <w:rPr>
                <w:rFonts w:ascii="Times New Roman" w:hAnsi="Times New Roman" w:cs="Times New Roman"/>
                <w:sz w:val="24"/>
                <w:szCs w:val="24"/>
              </w:rPr>
              <w:t>domāšanas operāciju attīstīšanai</w:t>
            </w:r>
            <w:r w:rsidR="005C51A7">
              <w:rPr>
                <w:rFonts w:ascii="Times New Roman" w:hAnsi="Times New Roman" w:cs="Times New Roman"/>
                <w:sz w:val="24"/>
                <w:szCs w:val="24"/>
              </w:rPr>
              <w:t>,</w:t>
            </w:r>
          </w:p>
          <w:p w:rsidR="00DE6B33" w:rsidRPr="00DE6B33" w:rsidRDefault="00E0594F" w:rsidP="000914F9">
            <w:pPr>
              <w:rPr>
                <w:rFonts w:ascii="Times New Roman" w:hAnsi="Times New Roman" w:cs="Times New Roman"/>
                <w:sz w:val="24"/>
                <w:szCs w:val="24"/>
              </w:rPr>
            </w:pPr>
            <w:r w:rsidRPr="00DE6B33">
              <w:rPr>
                <w:rFonts w:ascii="Times New Roman" w:hAnsi="Times New Roman" w:cs="Times New Roman"/>
                <w:sz w:val="24"/>
                <w:szCs w:val="24"/>
              </w:rPr>
              <w:t>* mīkstās rotaļlietas bērnu ieinteresēšanai un dialoga veicināšanai</w:t>
            </w:r>
            <w:r w:rsidR="005C51A7">
              <w:rPr>
                <w:rFonts w:ascii="Times New Roman" w:hAnsi="Times New Roman" w:cs="Times New Roman"/>
                <w:sz w:val="24"/>
                <w:szCs w:val="24"/>
              </w:rPr>
              <w:t>.</w:t>
            </w:r>
          </w:p>
          <w:p w:rsidR="00DE6B33" w:rsidRDefault="006061A1" w:rsidP="000914F9">
            <w:pPr>
              <w:rPr>
                <w:rFonts w:ascii="Times New Roman" w:hAnsi="Times New Roman" w:cs="Times New Roman"/>
                <w:sz w:val="24"/>
                <w:szCs w:val="24"/>
              </w:rPr>
            </w:pPr>
            <w:r w:rsidRPr="00DE6B33">
              <w:rPr>
                <w:rFonts w:ascii="Times New Roman" w:hAnsi="Times New Roman" w:cs="Times New Roman"/>
                <w:sz w:val="24"/>
                <w:szCs w:val="24"/>
              </w:rPr>
              <w:t>K</w:t>
            </w:r>
            <w:r w:rsidR="00BC2862" w:rsidRPr="00DE6B33">
              <w:rPr>
                <w:rFonts w:ascii="Times New Roman" w:hAnsi="Times New Roman" w:cs="Times New Roman"/>
                <w:sz w:val="24"/>
                <w:szCs w:val="24"/>
              </w:rPr>
              <w:t>atru nedēļu</w:t>
            </w:r>
            <w:r w:rsidRPr="00DE6B33">
              <w:rPr>
                <w:rFonts w:ascii="Times New Roman" w:hAnsi="Times New Roman" w:cs="Times New Roman"/>
                <w:sz w:val="24"/>
                <w:szCs w:val="24"/>
              </w:rPr>
              <w:t xml:space="preserve"> pēc iepriekšēja pieraksta </w:t>
            </w:r>
            <w:r w:rsidR="00EB43EF" w:rsidRPr="00DE6B33">
              <w:rPr>
                <w:rFonts w:ascii="Times New Roman" w:hAnsi="Times New Roman" w:cs="Times New Roman"/>
                <w:sz w:val="24"/>
                <w:szCs w:val="24"/>
              </w:rPr>
              <w:t xml:space="preserve">konsultējam </w:t>
            </w:r>
            <w:r w:rsidR="00352A49" w:rsidRPr="00DE6B33">
              <w:rPr>
                <w:rFonts w:ascii="Times New Roman" w:hAnsi="Times New Roman" w:cs="Times New Roman"/>
                <w:sz w:val="24"/>
                <w:szCs w:val="24"/>
              </w:rPr>
              <w:t>20</w:t>
            </w:r>
            <w:r w:rsidR="000914F9" w:rsidRPr="00DE6B33">
              <w:rPr>
                <w:rFonts w:ascii="Times New Roman" w:hAnsi="Times New Roman" w:cs="Times New Roman"/>
                <w:sz w:val="24"/>
                <w:szCs w:val="24"/>
              </w:rPr>
              <w:t>bērnus un viņu vecākus. Katru gadu</w:t>
            </w:r>
            <w:r w:rsidR="00EB43EF" w:rsidRPr="00DE6B33">
              <w:rPr>
                <w:rFonts w:ascii="Times New Roman" w:hAnsi="Times New Roman" w:cs="Times New Roman"/>
                <w:sz w:val="24"/>
                <w:szCs w:val="24"/>
              </w:rPr>
              <w:t xml:space="preserve"> esam konsultējuši no 178 līdz 247 </w:t>
            </w:r>
            <w:r w:rsidR="000914F9" w:rsidRPr="00DE6B33">
              <w:rPr>
                <w:rFonts w:ascii="Times New Roman" w:hAnsi="Times New Roman" w:cs="Times New Roman"/>
                <w:sz w:val="24"/>
                <w:szCs w:val="24"/>
              </w:rPr>
              <w:t>izglītojamos un viņu vecākus.</w:t>
            </w:r>
            <w:r w:rsidR="00BC2862" w:rsidRPr="00DE6B33">
              <w:rPr>
                <w:rFonts w:ascii="Times New Roman" w:hAnsi="Times New Roman" w:cs="Times New Roman"/>
                <w:sz w:val="24"/>
                <w:szCs w:val="24"/>
              </w:rPr>
              <w:t xml:space="preserve"> Regulāri esam šiem vecākiem rādījuši atklātās nodarbī</w:t>
            </w:r>
            <w:r w:rsidR="00E0594F" w:rsidRPr="00DE6B33">
              <w:rPr>
                <w:rFonts w:ascii="Times New Roman" w:hAnsi="Times New Roman" w:cs="Times New Roman"/>
                <w:sz w:val="24"/>
                <w:szCs w:val="24"/>
              </w:rPr>
              <w:t xml:space="preserve">bas pie logopēda, lai vecāki </w:t>
            </w:r>
            <w:r w:rsidR="00BC2862" w:rsidRPr="00DE6B33">
              <w:rPr>
                <w:rFonts w:ascii="Times New Roman" w:hAnsi="Times New Roman" w:cs="Times New Roman"/>
                <w:sz w:val="24"/>
                <w:szCs w:val="24"/>
              </w:rPr>
              <w:t xml:space="preserve"> paši apgūtu skaņu izrunas vingrinājumus un rot</w:t>
            </w:r>
            <w:r w:rsidR="006E5778">
              <w:rPr>
                <w:rFonts w:ascii="Times New Roman" w:hAnsi="Times New Roman" w:cs="Times New Roman"/>
                <w:sz w:val="24"/>
                <w:szCs w:val="24"/>
              </w:rPr>
              <w:t>aļas.</w:t>
            </w:r>
          </w:p>
          <w:p w:rsidR="000914F9" w:rsidRPr="00DE6B33" w:rsidRDefault="00EB43EF" w:rsidP="000914F9">
            <w:pPr>
              <w:rPr>
                <w:rFonts w:ascii="Times New Roman" w:hAnsi="Times New Roman" w:cs="Times New Roman"/>
                <w:sz w:val="24"/>
                <w:szCs w:val="24"/>
              </w:rPr>
            </w:pPr>
            <w:r w:rsidRPr="00DE6B33">
              <w:rPr>
                <w:rFonts w:ascii="Times New Roman" w:hAnsi="Times New Roman" w:cs="Times New Roman"/>
                <w:sz w:val="24"/>
                <w:szCs w:val="24"/>
              </w:rPr>
              <w:t xml:space="preserve">Katru gadu </w:t>
            </w:r>
            <w:r w:rsidR="00BF2381" w:rsidRPr="00DE6B33">
              <w:rPr>
                <w:rFonts w:ascii="Times New Roman" w:hAnsi="Times New Roman" w:cs="Times New Roman"/>
                <w:sz w:val="24"/>
                <w:szCs w:val="24"/>
              </w:rPr>
              <w:t xml:space="preserve">Kuldīgas PII ”Bitīte’’ – attīstības centra  </w:t>
            </w:r>
            <w:r w:rsidRPr="00DE6B33">
              <w:rPr>
                <w:rFonts w:ascii="Times New Roman" w:hAnsi="Times New Roman" w:cs="Times New Roman"/>
                <w:sz w:val="24"/>
                <w:szCs w:val="24"/>
              </w:rPr>
              <w:t>logopēd</w:t>
            </w:r>
            <w:r w:rsidR="00BC2862" w:rsidRPr="00DE6B33">
              <w:rPr>
                <w:rFonts w:ascii="Times New Roman" w:hAnsi="Times New Roman" w:cs="Times New Roman"/>
                <w:sz w:val="24"/>
                <w:szCs w:val="24"/>
              </w:rPr>
              <w:t xml:space="preserve">i un speciālie skolotāji </w:t>
            </w:r>
            <w:r w:rsidR="006061A1" w:rsidRPr="00DE6B33">
              <w:rPr>
                <w:rFonts w:ascii="Times New Roman" w:hAnsi="Times New Roman" w:cs="Times New Roman"/>
                <w:sz w:val="24"/>
                <w:szCs w:val="24"/>
              </w:rPr>
              <w:t xml:space="preserve"> vienu nedēļu </w:t>
            </w:r>
            <w:r w:rsidR="00BC2862" w:rsidRPr="00DE6B33">
              <w:rPr>
                <w:rFonts w:ascii="Times New Roman" w:hAnsi="Times New Roman" w:cs="Times New Roman"/>
                <w:sz w:val="24"/>
                <w:szCs w:val="24"/>
              </w:rPr>
              <w:t>dodas</w:t>
            </w:r>
            <w:r w:rsidRPr="00DE6B33">
              <w:rPr>
                <w:rFonts w:ascii="Times New Roman" w:hAnsi="Times New Roman" w:cs="Times New Roman"/>
                <w:sz w:val="24"/>
                <w:szCs w:val="24"/>
              </w:rPr>
              <w:t xml:space="preserve"> uz pārējām Kuldīgas pirmsskolas izglītības iestād</w:t>
            </w:r>
            <w:r w:rsidR="00BF2381" w:rsidRPr="00DE6B33">
              <w:rPr>
                <w:rFonts w:ascii="Times New Roman" w:hAnsi="Times New Roman" w:cs="Times New Roman"/>
                <w:sz w:val="24"/>
                <w:szCs w:val="24"/>
              </w:rPr>
              <w:t xml:space="preserve">ēm un veic </w:t>
            </w:r>
            <w:r w:rsidRPr="00DE6B33">
              <w:rPr>
                <w:rFonts w:ascii="Times New Roman" w:hAnsi="Times New Roman" w:cs="Times New Roman"/>
                <w:sz w:val="24"/>
                <w:szCs w:val="24"/>
              </w:rPr>
              <w:t>izglītojamo valodas un skaņu izrunas pārbaudi, konsult</w:t>
            </w:r>
            <w:r w:rsidR="00BF2381" w:rsidRPr="00DE6B33">
              <w:rPr>
                <w:rFonts w:ascii="Times New Roman" w:hAnsi="Times New Roman" w:cs="Times New Roman"/>
                <w:sz w:val="24"/>
                <w:szCs w:val="24"/>
              </w:rPr>
              <w:t xml:space="preserve">ē </w:t>
            </w:r>
            <w:r w:rsidR="009A31A8" w:rsidRPr="00DE6B33">
              <w:rPr>
                <w:rFonts w:ascii="Times New Roman" w:hAnsi="Times New Roman" w:cs="Times New Roman"/>
                <w:sz w:val="24"/>
                <w:szCs w:val="24"/>
              </w:rPr>
              <w:t xml:space="preserve">viņu vecākus un </w:t>
            </w:r>
            <w:r w:rsidR="006061A1" w:rsidRPr="00DE6B33">
              <w:rPr>
                <w:rFonts w:ascii="Times New Roman" w:hAnsi="Times New Roman" w:cs="Times New Roman"/>
                <w:sz w:val="24"/>
                <w:szCs w:val="24"/>
              </w:rPr>
              <w:t xml:space="preserve"> skolot</w:t>
            </w:r>
            <w:r w:rsidR="009A31A8" w:rsidRPr="00DE6B33">
              <w:rPr>
                <w:rFonts w:ascii="Times New Roman" w:hAnsi="Times New Roman" w:cs="Times New Roman"/>
                <w:sz w:val="24"/>
                <w:szCs w:val="24"/>
              </w:rPr>
              <w:t xml:space="preserve">ājus. Tas </w:t>
            </w:r>
            <w:r w:rsidR="006061A1" w:rsidRPr="00DE6B33">
              <w:rPr>
                <w:rFonts w:ascii="Times New Roman" w:hAnsi="Times New Roman" w:cs="Times New Roman"/>
                <w:sz w:val="24"/>
                <w:szCs w:val="24"/>
              </w:rPr>
              <w:t xml:space="preserve"> ļauj </w:t>
            </w:r>
            <w:r w:rsidR="009B36B7">
              <w:rPr>
                <w:rFonts w:ascii="Times New Roman" w:hAnsi="Times New Roman" w:cs="Times New Roman"/>
                <w:sz w:val="24"/>
                <w:szCs w:val="24"/>
              </w:rPr>
              <w:t>savl</w:t>
            </w:r>
            <w:r w:rsidR="009A31A8" w:rsidRPr="00DE6B33">
              <w:rPr>
                <w:rFonts w:ascii="Times New Roman" w:hAnsi="Times New Roman" w:cs="Times New Roman"/>
                <w:sz w:val="24"/>
                <w:szCs w:val="24"/>
              </w:rPr>
              <w:t xml:space="preserve">aicīgi </w:t>
            </w:r>
            <w:r w:rsidR="006061A1" w:rsidRPr="00DE6B33">
              <w:rPr>
                <w:rFonts w:ascii="Times New Roman" w:hAnsi="Times New Roman" w:cs="Times New Roman"/>
                <w:sz w:val="24"/>
                <w:szCs w:val="24"/>
              </w:rPr>
              <w:t>atklāt bērnu speciālās vajadzības</w:t>
            </w:r>
            <w:r w:rsidR="009A31A8" w:rsidRPr="00DE6B33">
              <w:rPr>
                <w:rFonts w:ascii="Times New Roman" w:hAnsi="Times New Roman" w:cs="Times New Roman"/>
                <w:sz w:val="24"/>
                <w:szCs w:val="24"/>
              </w:rPr>
              <w:t xml:space="preserve"> un noteik</w:t>
            </w:r>
            <w:r w:rsidR="009B36B7">
              <w:rPr>
                <w:rFonts w:ascii="Times New Roman" w:hAnsi="Times New Roman" w:cs="Times New Roman"/>
                <w:sz w:val="24"/>
                <w:szCs w:val="24"/>
              </w:rPr>
              <w:t>t optimālāko palīdzības veidu</w:t>
            </w:r>
            <w:r w:rsidR="009A31A8" w:rsidRPr="00DE6B33">
              <w:rPr>
                <w:rFonts w:ascii="Times New Roman" w:hAnsi="Times New Roman" w:cs="Times New Roman"/>
                <w:sz w:val="24"/>
                <w:szCs w:val="24"/>
              </w:rPr>
              <w:t>.</w:t>
            </w:r>
          </w:p>
          <w:p w:rsidR="000914F9" w:rsidRPr="00DE6B33" w:rsidRDefault="000914F9" w:rsidP="000914F9">
            <w:pPr>
              <w:rPr>
                <w:rFonts w:ascii="Times New Roman" w:hAnsi="Times New Roman" w:cs="Times New Roman"/>
                <w:sz w:val="24"/>
                <w:szCs w:val="24"/>
              </w:rPr>
            </w:pPr>
          </w:p>
          <w:p w:rsidR="00AD3968" w:rsidRPr="00DE6B33" w:rsidRDefault="00AD3968" w:rsidP="000914F9">
            <w:pPr>
              <w:rPr>
                <w:rFonts w:ascii="Times New Roman" w:hAnsi="Times New Roman" w:cs="Times New Roman"/>
                <w:color w:val="FF0000"/>
                <w:sz w:val="24"/>
                <w:szCs w:val="24"/>
              </w:rPr>
            </w:pPr>
          </w:p>
        </w:tc>
      </w:tr>
      <w:tr w:rsidR="00AD3968" w:rsidRPr="00B40EC2" w:rsidTr="00586656">
        <w:tc>
          <w:tcPr>
            <w:tcW w:w="3687" w:type="dxa"/>
          </w:tcPr>
          <w:p w:rsidR="00AD3968" w:rsidRPr="00B40EC2" w:rsidRDefault="00AD3968" w:rsidP="00AD3968">
            <w:pPr>
              <w:rPr>
                <w:rFonts w:ascii="Times New Roman" w:hAnsi="Times New Roman" w:cs="Times New Roman"/>
                <w:sz w:val="24"/>
                <w:szCs w:val="24"/>
              </w:rPr>
            </w:pPr>
            <w:r>
              <w:rPr>
                <w:rFonts w:ascii="Times New Roman" w:hAnsi="Times New Roman" w:cs="Times New Roman"/>
                <w:sz w:val="24"/>
                <w:szCs w:val="24"/>
              </w:rPr>
              <w:lastRenderedPageBreak/>
              <w:t>Veikto aktivitāšu ietvaros apzinātā problemātika</w:t>
            </w:r>
          </w:p>
        </w:tc>
        <w:tc>
          <w:tcPr>
            <w:tcW w:w="11481" w:type="dxa"/>
            <w:gridSpan w:val="3"/>
          </w:tcPr>
          <w:p w:rsidR="00AD3968" w:rsidRDefault="002A791F"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Bērnu skaits ar valodas attīstības traucējumiem katru gadu pieaug.</w:t>
            </w:r>
          </w:p>
          <w:p w:rsidR="00AD3968" w:rsidRDefault="00D96E5E"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Bērnu skaits ar jauktiem attīstības traucējumiem katru gadu pieaug.</w:t>
            </w:r>
          </w:p>
          <w:p w:rsidR="00006F98" w:rsidRDefault="00006F98" w:rsidP="00AD39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Valodas attīstības traucējumi kļuvuši komplicētāki, sarežģītāki, grūtāk pakļaujas labošanai. Bieži šo traucējumu pastiprina uzvedības un uzmanības traucējumi.</w:t>
            </w:r>
          </w:p>
          <w:p w:rsidR="00D96E5E" w:rsidRDefault="00D96E5E" w:rsidP="00D96E5E">
            <w:pPr>
              <w:pStyle w:val="ListParagraph"/>
              <w:rPr>
                <w:rFonts w:ascii="Times New Roman" w:hAnsi="Times New Roman" w:cs="Times New Roman"/>
                <w:sz w:val="24"/>
                <w:szCs w:val="24"/>
              </w:rPr>
            </w:pPr>
          </w:p>
          <w:p w:rsidR="00AD3968" w:rsidRPr="00AD3968" w:rsidRDefault="00AD3968" w:rsidP="00FF049B">
            <w:pPr>
              <w:pStyle w:val="ListParagraph"/>
              <w:rPr>
                <w:rFonts w:ascii="Times New Roman" w:hAnsi="Times New Roman" w:cs="Times New Roman"/>
                <w:sz w:val="24"/>
                <w:szCs w:val="24"/>
              </w:rPr>
            </w:pPr>
          </w:p>
        </w:tc>
      </w:tr>
    </w:tbl>
    <w:p w:rsidR="009B36B7" w:rsidRDefault="009B36B7" w:rsidP="002374C0">
      <w:pPr>
        <w:rPr>
          <w:rFonts w:ascii="Times New Roman" w:hAnsi="Times New Roman" w:cs="Times New Roman"/>
          <w:b/>
          <w:sz w:val="24"/>
          <w:szCs w:val="24"/>
        </w:rPr>
      </w:pPr>
    </w:p>
    <w:p w:rsidR="006E5778" w:rsidRDefault="006E5778" w:rsidP="002374C0">
      <w:pPr>
        <w:rPr>
          <w:rFonts w:ascii="Times New Roman" w:hAnsi="Times New Roman" w:cs="Times New Roman"/>
          <w:b/>
          <w:sz w:val="24"/>
          <w:szCs w:val="24"/>
        </w:rPr>
      </w:pPr>
    </w:p>
    <w:p w:rsidR="006E5778" w:rsidRDefault="006E5778" w:rsidP="002374C0">
      <w:pPr>
        <w:rPr>
          <w:rFonts w:ascii="Times New Roman" w:hAnsi="Times New Roman" w:cs="Times New Roman"/>
          <w:b/>
          <w:sz w:val="24"/>
          <w:szCs w:val="24"/>
        </w:rPr>
      </w:pPr>
    </w:p>
    <w:p w:rsidR="006E5778" w:rsidRDefault="006E5778" w:rsidP="002374C0">
      <w:pPr>
        <w:rPr>
          <w:rFonts w:ascii="Times New Roman" w:hAnsi="Times New Roman" w:cs="Times New Roman"/>
          <w:b/>
          <w:sz w:val="24"/>
          <w:szCs w:val="24"/>
        </w:rPr>
      </w:pPr>
    </w:p>
    <w:p w:rsidR="00140E83" w:rsidRDefault="00140E83" w:rsidP="002374C0">
      <w:pPr>
        <w:rPr>
          <w:rFonts w:ascii="Times New Roman" w:hAnsi="Times New Roman" w:cs="Times New Roman"/>
          <w:b/>
          <w:sz w:val="24"/>
          <w:szCs w:val="24"/>
        </w:rPr>
      </w:pPr>
      <w:r>
        <w:rPr>
          <w:rFonts w:ascii="Times New Roman" w:hAnsi="Times New Roman" w:cs="Times New Roman"/>
          <w:b/>
          <w:sz w:val="24"/>
          <w:szCs w:val="24"/>
        </w:rPr>
        <w:t>III DAĻA.</w:t>
      </w:r>
    </w:p>
    <w:p w:rsidR="002374C0" w:rsidRPr="00140E83" w:rsidRDefault="00615B87" w:rsidP="00140E83">
      <w:pPr>
        <w:pStyle w:val="ListParagraph"/>
        <w:numPr>
          <w:ilvl w:val="0"/>
          <w:numId w:val="6"/>
        </w:numPr>
        <w:ind w:left="0" w:hanging="426"/>
        <w:jc w:val="both"/>
        <w:rPr>
          <w:rFonts w:ascii="Times New Roman" w:hAnsi="Times New Roman" w:cs="Times New Roman"/>
          <w:sz w:val="24"/>
          <w:szCs w:val="24"/>
        </w:rPr>
      </w:pPr>
      <w:r>
        <w:rPr>
          <w:rFonts w:ascii="Times New Roman" w:hAnsi="Times New Roman" w:cs="Times New Roman"/>
          <w:sz w:val="24"/>
          <w:szCs w:val="24"/>
        </w:rPr>
        <w:t>K</w:t>
      </w:r>
      <w:r w:rsidRPr="00140E83">
        <w:rPr>
          <w:rFonts w:ascii="Times New Roman" w:hAnsi="Times New Roman" w:cs="Times New Roman"/>
          <w:sz w:val="24"/>
          <w:szCs w:val="24"/>
        </w:rPr>
        <w:t xml:space="preserve">onsultatīvas un </w:t>
      </w:r>
      <w:r>
        <w:rPr>
          <w:rFonts w:ascii="Times New Roman" w:hAnsi="Times New Roman" w:cs="Times New Roman"/>
          <w:sz w:val="24"/>
          <w:szCs w:val="24"/>
        </w:rPr>
        <w:t>metodiskas palīdzības sniegšanas p</w:t>
      </w:r>
      <w:r w:rsidR="00140E83" w:rsidRPr="00140E83">
        <w:rPr>
          <w:rFonts w:ascii="Times New Roman" w:hAnsi="Times New Roman" w:cs="Times New Roman"/>
          <w:sz w:val="24"/>
          <w:szCs w:val="24"/>
        </w:rPr>
        <w:t xml:space="preserve">asākumu plāns </w:t>
      </w:r>
      <w:r w:rsidR="004B7D48">
        <w:rPr>
          <w:rFonts w:ascii="Times New Roman" w:hAnsi="Times New Roman" w:cs="Times New Roman"/>
          <w:sz w:val="24"/>
          <w:szCs w:val="24"/>
        </w:rPr>
        <w:t xml:space="preserve">izstrādāts 2014. gada 31. </w:t>
      </w:r>
      <w:r w:rsidR="00EF625C">
        <w:rPr>
          <w:rFonts w:ascii="Times New Roman" w:hAnsi="Times New Roman" w:cs="Times New Roman"/>
          <w:sz w:val="24"/>
          <w:szCs w:val="24"/>
        </w:rPr>
        <w:t>A</w:t>
      </w:r>
      <w:r w:rsidR="004B7D48">
        <w:rPr>
          <w:rFonts w:ascii="Times New Roman" w:hAnsi="Times New Roman" w:cs="Times New Roman"/>
          <w:sz w:val="24"/>
          <w:szCs w:val="24"/>
        </w:rPr>
        <w:t>ugustā</w:t>
      </w:r>
      <w:r w:rsidR="00EF625C">
        <w:rPr>
          <w:rFonts w:ascii="Times New Roman" w:hAnsi="Times New Roman" w:cs="Times New Roman"/>
          <w:sz w:val="24"/>
          <w:szCs w:val="24"/>
        </w:rPr>
        <w:t xml:space="preserve"> </w:t>
      </w:r>
      <w:r w:rsidR="00140E83" w:rsidRPr="00140E83">
        <w:rPr>
          <w:rFonts w:ascii="Times New Roman" w:hAnsi="Times New Roman" w:cs="Times New Roman"/>
          <w:sz w:val="24"/>
          <w:szCs w:val="24"/>
        </w:rPr>
        <w:t>un</w:t>
      </w:r>
      <w:r w:rsidR="00EF625C">
        <w:rPr>
          <w:rFonts w:ascii="Times New Roman" w:hAnsi="Times New Roman" w:cs="Times New Roman"/>
          <w:sz w:val="24"/>
          <w:szCs w:val="24"/>
        </w:rPr>
        <w:t xml:space="preserve"> </w:t>
      </w:r>
      <w:r w:rsidR="008B6DB7">
        <w:rPr>
          <w:rFonts w:ascii="Times New Roman" w:hAnsi="Times New Roman" w:cs="Times New Roman"/>
          <w:sz w:val="24"/>
          <w:szCs w:val="24"/>
        </w:rPr>
        <w:t xml:space="preserve">ir </w:t>
      </w:r>
      <w:r w:rsidR="004B7D48">
        <w:rPr>
          <w:rFonts w:ascii="Times New Roman" w:hAnsi="Times New Roman" w:cs="Times New Roman"/>
          <w:sz w:val="24"/>
          <w:szCs w:val="24"/>
        </w:rPr>
        <w:t xml:space="preserve">iestādē </w:t>
      </w:r>
      <w:r w:rsidR="002374C0" w:rsidRPr="00140E83">
        <w:rPr>
          <w:rFonts w:ascii="Times New Roman" w:hAnsi="Times New Roman" w:cs="Times New Roman"/>
          <w:sz w:val="24"/>
          <w:szCs w:val="24"/>
        </w:rPr>
        <w:t xml:space="preserve">apstiprināts </w:t>
      </w:r>
      <w:r w:rsidR="00140E83" w:rsidRPr="00140E83">
        <w:rPr>
          <w:rFonts w:ascii="Times New Roman" w:hAnsi="Times New Roman" w:cs="Times New Roman"/>
          <w:sz w:val="24"/>
          <w:szCs w:val="24"/>
        </w:rPr>
        <w:t xml:space="preserve">spēkā esošs </w:t>
      </w:r>
      <w:r w:rsidR="004B7D48">
        <w:rPr>
          <w:rFonts w:ascii="Times New Roman" w:hAnsi="Times New Roman" w:cs="Times New Roman"/>
          <w:sz w:val="24"/>
          <w:szCs w:val="24"/>
        </w:rPr>
        <w:t>līdz 2015. gada 31. augustam.</w:t>
      </w:r>
    </w:p>
    <w:p w:rsidR="00FC264B" w:rsidRDefault="00140E83" w:rsidP="00FC264B">
      <w:pPr>
        <w:pStyle w:val="ListParagraph"/>
        <w:numPr>
          <w:ilvl w:val="0"/>
          <w:numId w:val="6"/>
        </w:numPr>
        <w:ind w:left="0" w:hanging="426"/>
        <w:jc w:val="both"/>
        <w:rPr>
          <w:rFonts w:ascii="Times New Roman" w:hAnsi="Times New Roman" w:cs="Times New Roman"/>
          <w:sz w:val="24"/>
          <w:szCs w:val="24"/>
        </w:rPr>
      </w:pPr>
      <w:r w:rsidRPr="00140E83">
        <w:rPr>
          <w:rFonts w:ascii="Times New Roman" w:hAnsi="Times New Roman" w:cs="Times New Roman"/>
          <w:sz w:val="24"/>
          <w:szCs w:val="24"/>
        </w:rPr>
        <w:t>K</w:t>
      </w:r>
      <w:r w:rsidR="002374C0" w:rsidRPr="00140E83">
        <w:rPr>
          <w:rFonts w:ascii="Times New Roman" w:hAnsi="Times New Roman" w:cs="Times New Roman"/>
          <w:sz w:val="24"/>
          <w:szCs w:val="24"/>
        </w:rPr>
        <w:t xml:space="preserve">onsultatīvu darbu veic </w:t>
      </w:r>
      <w:r w:rsidR="008B6DB7" w:rsidRPr="00DE6B33">
        <w:rPr>
          <w:rFonts w:ascii="Times New Roman" w:hAnsi="Times New Roman" w:cs="Times New Roman"/>
          <w:b/>
          <w:sz w:val="24"/>
          <w:szCs w:val="24"/>
        </w:rPr>
        <w:t>7</w:t>
      </w:r>
      <w:r w:rsidRPr="00140E83">
        <w:rPr>
          <w:rFonts w:ascii="Times New Roman" w:hAnsi="Times New Roman" w:cs="Times New Roman"/>
          <w:sz w:val="24"/>
          <w:szCs w:val="24"/>
        </w:rPr>
        <w:t xml:space="preserve">pedagogi, </w:t>
      </w:r>
      <w:r w:rsidR="002374C0" w:rsidRPr="00140E83">
        <w:rPr>
          <w:rFonts w:ascii="Times New Roman" w:hAnsi="Times New Roman" w:cs="Times New Roman"/>
          <w:sz w:val="24"/>
          <w:szCs w:val="24"/>
        </w:rPr>
        <w:t xml:space="preserve">kuriem ir izglītības iestādes specifikai atbilstoša augstākā speciālā pedagoģiskā izglītība un kuru darba stāžs specialitātē ir lielāks par pieciem gadiem.  </w:t>
      </w:r>
    </w:p>
    <w:p w:rsidR="0019693C" w:rsidRDefault="0019693C" w:rsidP="0019693C">
      <w:pPr>
        <w:pStyle w:val="ListParagraph"/>
        <w:ind w:left="0"/>
        <w:jc w:val="both"/>
        <w:rPr>
          <w:rFonts w:ascii="Times New Roman" w:hAnsi="Times New Roman" w:cs="Times New Roman"/>
          <w:sz w:val="24"/>
          <w:szCs w:val="24"/>
        </w:rPr>
      </w:pPr>
    </w:p>
    <w:p w:rsidR="0019693C" w:rsidRDefault="0019693C" w:rsidP="0019693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Sagatavoja vadītāja vietniece mācību darbā </w:t>
      </w:r>
    </w:p>
    <w:p w:rsidR="006E5778" w:rsidRDefault="0019693C" w:rsidP="0019693C">
      <w:pPr>
        <w:pStyle w:val="ListParagraph"/>
        <w:ind w:left="0"/>
        <w:jc w:val="both"/>
        <w:rPr>
          <w:rFonts w:ascii="Times New Roman" w:hAnsi="Times New Roman" w:cs="Times New Roman"/>
          <w:sz w:val="24"/>
          <w:szCs w:val="24"/>
        </w:rPr>
      </w:pPr>
      <w:r>
        <w:rPr>
          <w:rFonts w:ascii="Times New Roman" w:hAnsi="Times New Roman" w:cs="Times New Roman"/>
          <w:sz w:val="24"/>
          <w:szCs w:val="24"/>
        </w:rPr>
        <w:t>Aija Zepa</w:t>
      </w:r>
      <w:bookmarkStart w:id="0" w:name="_GoBack"/>
      <w:bookmarkEnd w:id="0"/>
    </w:p>
    <w:p w:rsidR="00FC264B" w:rsidRPr="00B76B22" w:rsidRDefault="001C2E25" w:rsidP="00FC264B">
      <w:pPr>
        <w:rPr>
          <w:rFonts w:ascii="Times New Roman" w:hAnsi="Times New Roman" w:cs="Times New Roman"/>
          <w:sz w:val="24"/>
          <w:szCs w:val="24"/>
        </w:rPr>
      </w:pPr>
      <w:r>
        <w:rPr>
          <w:rFonts w:ascii="Times New Roman" w:hAnsi="Times New Roman" w:cs="Times New Roman"/>
          <w:sz w:val="24"/>
          <w:szCs w:val="24"/>
        </w:rPr>
        <w:t>09</w:t>
      </w:r>
      <w:r w:rsidR="00FC264B">
        <w:rPr>
          <w:rFonts w:ascii="Times New Roman" w:hAnsi="Times New Roman" w:cs="Times New Roman"/>
          <w:sz w:val="24"/>
          <w:szCs w:val="24"/>
        </w:rPr>
        <w:t>.04.2015.</w:t>
      </w:r>
    </w:p>
    <w:p w:rsidR="00FC264B" w:rsidRDefault="00FC264B" w:rsidP="00FC264B">
      <w:pPr>
        <w:rPr>
          <w:rFonts w:ascii="Times New Roman" w:hAnsi="Times New Roman" w:cs="Times New Roman"/>
          <w:sz w:val="24"/>
          <w:szCs w:val="24"/>
        </w:rPr>
      </w:pPr>
    </w:p>
    <w:p w:rsidR="00FC264B" w:rsidRDefault="00FC264B" w:rsidP="00FC264B">
      <w:pPr>
        <w:rPr>
          <w:rFonts w:ascii="Times New Roman" w:hAnsi="Times New Roman" w:cs="Times New Roman"/>
          <w:sz w:val="24"/>
          <w:szCs w:val="24"/>
        </w:rPr>
      </w:pPr>
    </w:p>
    <w:p w:rsidR="009B36B7" w:rsidRPr="00B76B22" w:rsidRDefault="009B36B7" w:rsidP="00140E83">
      <w:pPr>
        <w:rPr>
          <w:rFonts w:ascii="Times New Roman" w:hAnsi="Times New Roman" w:cs="Times New Roman"/>
          <w:sz w:val="24"/>
          <w:szCs w:val="24"/>
        </w:rPr>
      </w:pPr>
    </w:p>
    <w:p w:rsidR="00FC264B" w:rsidRPr="00B76B22" w:rsidRDefault="00FC264B">
      <w:pPr>
        <w:rPr>
          <w:rFonts w:ascii="Times New Roman" w:hAnsi="Times New Roman" w:cs="Times New Roman"/>
          <w:sz w:val="24"/>
          <w:szCs w:val="24"/>
        </w:rPr>
      </w:pPr>
    </w:p>
    <w:sectPr w:rsidR="00FC264B" w:rsidRPr="00B76B22" w:rsidSect="00E06BAD">
      <w:headerReference w:type="first" r:id="rId8"/>
      <w:pgSz w:w="16838" w:h="11906" w:orient="landscape"/>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26" w:rsidRDefault="00006B26" w:rsidP="00F03E45">
      <w:pPr>
        <w:spacing w:after="0" w:line="240" w:lineRule="auto"/>
      </w:pPr>
      <w:r>
        <w:separator/>
      </w:r>
    </w:p>
  </w:endnote>
  <w:endnote w:type="continuationSeparator" w:id="1">
    <w:p w:rsidR="00006B26" w:rsidRDefault="00006B26" w:rsidP="00F0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26" w:rsidRDefault="00006B26" w:rsidP="00F03E45">
      <w:pPr>
        <w:spacing w:after="0" w:line="240" w:lineRule="auto"/>
      </w:pPr>
      <w:r>
        <w:separator/>
      </w:r>
    </w:p>
  </w:footnote>
  <w:footnote w:type="continuationSeparator" w:id="1">
    <w:p w:rsidR="00006B26" w:rsidRDefault="00006B26" w:rsidP="00F03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53" w:rsidRPr="00445953" w:rsidRDefault="00445953" w:rsidP="00445953">
    <w:pPr>
      <w:pStyle w:val="Header"/>
      <w:jc w:val="right"/>
      <w:rPr>
        <w:rFonts w:ascii="Times New Roman" w:hAnsi="Times New Roman" w:cs="Times New Roman"/>
        <w:sz w:val="24"/>
        <w:szCs w:val="24"/>
      </w:rPr>
    </w:pPr>
    <w:r w:rsidRPr="00445953">
      <w:rPr>
        <w:rFonts w:ascii="Times New Roman" w:hAnsi="Times New Roman" w:cs="Times New Roman"/>
        <w:sz w:val="24"/>
        <w:szCs w:val="24"/>
      </w:rPr>
      <w:t>1.pielikums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2A67"/>
    <w:multiLevelType w:val="hybridMultilevel"/>
    <w:tmpl w:val="F26CB0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1F469A8"/>
    <w:multiLevelType w:val="hybridMultilevel"/>
    <w:tmpl w:val="575CF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AED00FD"/>
    <w:multiLevelType w:val="hybridMultilevel"/>
    <w:tmpl w:val="0DBE7C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01F4C95"/>
    <w:multiLevelType w:val="hybridMultilevel"/>
    <w:tmpl w:val="DDCEB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20E45CE"/>
    <w:multiLevelType w:val="hybridMultilevel"/>
    <w:tmpl w:val="5F9097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0C2BD7"/>
    <w:multiLevelType w:val="hybridMultilevel"/>
    <w:tmpl w:val="5EBA85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rsids>
    <w:rsidRoot w:val="00163BDC"/>
    <w:rsid w:val="00006B26"/>
    <w:rsid w:val="00006F98"/>
    <w:rsid w:val="00010E13"/>
    <w:rsid w:val="000175CD"/>
    <w:rsid w:val="0003025B"/>
    <w:rsid w:val="00050DF7"/>
    <w:rsid w:val="000847F5"/>
    <w:rsid w:val="000914F9"/>
    <w:rsid w:val="000A65BA"/>
    <w:rsid w:val="000A6D0A"/>
    <w:rsid w:val="000B29DD"/>
    <w:rsid w:val="00122AE1"/>
    <w:rsid w:val="00124469"/>
    <w:rsid w:val="00130734"/>
    <w:rsid w:val="00140E83"/>
    <w:rsid w:val="00144ECE"/>
    <w:rsid w:val="00157728"/>
    <w:rsid w:val="00157F72"/>
    <w:rsid w:val="00163BDC"/>
    <w:rsid w:val="00166D5A"/>
    <w:rsid w:val="001672E1"/>
    <w:rsid w:val="0019693C"/>
    <w:rsid w:val="001A54F2"/>
    <w:rsid w:val="001A6DDB"/>
    <w:rsid w:val="001A7F5C"/>
    <w:rsid w:val="001C2E25"/>
    <w:rsid w:val="001D5A42"/>
    <w:rsid w:val="001E0182"/>
    <w:rsid w:val="00223D0A"/>
    <w:rsid w:val="0023121F"/>
    <w:rsid w:val="002374C0"/>
    <w:rsid w:val="00241EE3"/>
    <w:rsid w:val="002435E6"/>
    <w:rsid w:val="002458F6"/>
    <w:rsid w:val="00263BB0"/>
    <w:rsid w:val="00284B80"/>
    <w:rsid w:val="002A791F"/>
    <w:rsid w:val="002F521A"/>
    <w:rsid w:val="003241BD"/>
    <w:rsid w:val="00352A49"/>
    <w:rsid w:val="003768AB"/>
    <w:rsid w:val="00381342"/>
    <w:rsid w:val="003838BB"/>
    <w:rsid w:val="003929B0"/>
    <w:rsid w:val="00394E04"/>
    <w:rsid w:val="003B5ECD"/>
    <w:rsid w:val="003D34E6"/>
    <w:rsid w:val="003D58F1"/>
    <w:rsid w:val="003F1F35"/>
    <w:rsid w:val="00434146"/>
    <w:rsid w:val="004371D2"/>
    <w:rsid w:val="004404E2"/>
    <w:rsid w:val="00445953"/>
    <w:rsid w:val="004A2D22"/>
    <w:rsid w:val="004A526B"/>
    <w:rsid w:val="004B7D48"/>
    <w:rsid w:val="004D208C"/>
    <w:rsid w:val="00502B24"/>
    <w:rsid w:val="00585BE0"/>
    <w:rsid w:val="00586656"/>
    <w:rsid w:val="005973E0"/>
    <w:rsid w:val="005C51A7"/>
    <w:rsid w:val="005D2283"/>
    <w:rsid w:val="005D5BE3"/>
    <w:rsid w:val="005E26D2"/>
    <w:rsid w:val="005F5419"/>
    <w:rsid w:val="006061A1"/>
    <w:rsid w:val="0060691F"/>
    <w:rsid w:val="00611D29"/>
    <w:rsid w:val="00615B87"/>
    <w:rsid w:val="00623AB5"/>
    <w:rsid w:val="00630A1E"/>
    <w:rsid w:val="00644C54"/>
    <w:rsid w:val="00672104"/>
    <w:rsid w:val="006A5079"/>
    <w:rsid w:val="006C6253"/>
    <w:rsid w:val="006E5778"/>
    <w:rsid w:val="006F16A4"/>
    <w:rsid w:val="006F214B"/>
    <w:rsid w:val="007522F3"/>
    <w:rsid w:val="00767024"/>
    <w:rsid w:val="007941CB"/>
    <w:rsid w:val="007A4E01"/>
    <w:rsid w:val="00800832"/>
    <w:rsid w:val="00801532"/>
    <w:rsid w:val="008044A1"/>
    <w:rsid w:val="0082513C"/>
    <w:rsid w:val="008634F2"/>
    <w:rsid w:val="008914AB"/>
    <w:rsid w:val="008B6DB7"/>
    <w:rsid w:val="008D1C61"/>
    <w:rsid w:val="008E386D"/>
    <w:rsid w:val="008F3739"/>
    <w:rsid w:val="00940FB8"/>
    <w:rsid w:val="0094557B"/>
    <w:rsid w:val="00967E90"/>
    <w:rsid w:val="009A31A8"/>
    <w:rsid w:val="009B36B7"/>
    <w:rsid w:val="009C0C77"/>
    <w:rsid w:val="009C200B"/>
    <w:rsid w:val="009C277A"/>
    <w:rsid w:val="009F0DD9"/>
    <w:rsid w:val="00A52051"/>
    <w:rsid w:val="00A571AF"/>
    <w:rsid w:val="00A62505"/>
    <w:rsid w:val="00A70A6E"/>
    <w:rsid w:val="00A72CA7"/>
    <w:rsid w:val="00A850F4"/>
    <w:rsid w:val="00A91ABC"/>
    <w:rsid w:val="00AD3968"/>
    <w:rsid w:val="00AF60D2"/>
    <w:rsid w:val="00B01B13"/>
    <w:rsid w:val="00B077EB"/>
    <w:rsid w:val="00B120DA"/>
    <w:rsid w:val="00B177EC"/>
    <w:rsid w:val="00B23F62"/>
    <w:rsid w:val="00B40EC2"/>
    <w:rsid w:val="00B76B22"/>
    <w:rsid w:val="00B94D72"/>
    <w:rsid w:val="00BC2862"/>
    <w:rsid w:val="00BD6855"/>
    <w:rsid w:val="00BE209A"/>
    <w:rsid w:val="00BE4F3F"/>
    <w:rsid w:val="00BF2381"/>
    <w:rsid w:val="00BF4AD5"/>
    <w:rsid w:val="00C01786"/>
    <w:rsid w:val="00C5207D"/>
    <w:rsid w:val="00C57870"/>
    <w:rsid w:val="00C70CDB"/>
    <w:rsid w:val="00C7454F"/>
    <w:rsid w:val="00C961F6"/>
    <w:rsid w:val="00CA2CA6"/>
    <w:rsid w:val="00CB3D08"/>
    <w:rsid w:val="00CB7699"/>
    <w:rsid w:val="00CC5576"/>
    <w:rsid w:val="00CD7879"/>
    <w:rsid w:val="00D10E02"/>
    <w:rsid w:val="00D11C2E"/>
    <w:rsid w:val="00D471D9"/>
    <w:rsid w:val="00D5301B"/>
    <w:rsid w:val="00D538D6"/>
    <w:rsid w:val="00D937FC"/>
    <w:rsid w:val="00D96E5E"/>
    <w:rsid w:val="00DA6095"/>
    <w:rsid w:val="00DD09D6"/>
    <w:rsid w:val="00DE6B33"/>
    <w:rsid w:val="00DF0005"/>
    <w:rsid w:val="00E0594F"/>
    <w:rsid w:val="00E06BAD"/>
    <w:rsid w:val="00E2275F"/>
    <w:rsid w:val="00E24EA1"/>
    <w:rsid w:val="00E30548"/>
    <w:rsid w:val="00E31F97"/>
    <w:rsid w:val="00E34114"/>
    <w:rsid w:val="00E4683F"/>
    <w:rsid w:val="00E544D2"/>
    <w:rsid w:val="00E8488C"/>
    <w:rsid w:val="00E9047C"/>
    <w:rsid w:val="00E96F3D"/>
    <w:rsid w:val="00EB43EF"/>
    <w:rsid w:val="00ED5E98"/>
    <w:rsid w:val="00EF625C"/>
    <w:rsid w:val="00F03E45"/>
    <w:rsid w:val="00F3180B"/>
    <w:rsid w:val="00F71D33"/>
    <w:rsid w:val="00FB08E4"/>
    <w:rsid w:val="00FB77FE"/>
    <w:rsid w:val="00FC264B"/>
    <w:rsid w:val="00FC4428"/>
    <w:rsid w:val="00FD7283"/>
    <w:rsid w:val="00FF049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4C0"/>
    <w:pPr>
      <w:ind w:left="720"/>
      <w:contextualSpacing/>
    </w:pPr>
  </w:style>
  <w:style w:type="paragraph" w:styleId="BalloonText">
    <w:name w:val="Balloon Text"/>
    <w:basedOn w:val="Normal"/>
    <w:link w:val="BalloonTextChar"/>
    <w:uiPriority w:val="99"/>
    <w:semiHidden/>
    <w:unhideWhenUsed/>
    <w:rsid w:val="005D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E3"/>
    <w:rPr>
      <w:rFonts w:ascii="Segoe UI" w:hAnsi="Segoe UI" w:cs="Segoe UI"/>
      <w:sz w:val="18"/>
      <w:szCs w:val="18"/>
    </w:rPr>
  </w:style>
  <w:style w:type="paragraph" w:styleId="Header">
    <w:name w:val="header"/>
    <w:basedOn w:val="Normal"/>
    <w:link w:val="HeaderChar"/>
    <w:uiPriority w:val="99"/>
    <w:unhideWhenUsed/>
    <w:rsid w:val="00F03E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3E45"/>
  </w:style>
  <w:style w:type="paragraph" w:styleId="Footer">
    <w:name w:val="footer"/>
    <w:basedOn w:val="Normal"/>
    <w:link w:val="FooterChar"/>
    <w:uiPriority w:val="99"/>
    <w:unhideWhenUsed/>
    <w:rsid w:val="00F03E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3E45"/>
  </w:style>
  <w:style w:type="character" w:styleId="CommentReference">
    <w:name w:val="annotation reference"/>
    <w:basedOn w:val="DefaultParagraphFont"/>
    <w:uiPriority w:val="99"/>
    <w:semiHidden/>
    <w:unhideWhenUsed/>
    <w:rsid w:val="00767024"/>
    <w:rPr>
      <w:sz w:val="16"/>
      <w:szCs w:val="16"/>
    </w:rPr>
  </w:style>
  <w:style w:type="paragraph" w:styleId="CommentText">
    <w:name w:val="annotation text"/>
    <w:basedOn w:val="Normal"/>
    <w:link w:val="CommentTextChar"/>
    <w:uiPriority w:val="99"/>
    <w:semiHidden/>
    <w:unhideWhenUsed/>
    <w:rsid w:val="00767024"/>
    <w:pPr>
      <w:spacing w:line="240" w:lineRule="auto"/>
    </w:pPr>
    <w:rPr>
      <w:sz w:val="20"/>
      <w:szCs w:val="20"/>
    </w:rPr>
  </w:style>
  <w:style w:type="character" w:customStyle="1" w:styleId="CommentTextChar">
    <w:name w:val="Comment Text Char"/>
    <w:basedOn w:val="DefaultParagraphFont"/>
    <w:link w:val="CommentText"/>
    <w:uiPriority w:val="99"/>
    <w:semiHidden/>
    <w:rsid w:val="00767024"/>
    <w:rPr>
      <w:sz w:val="20"/>
      <w:szCs w:val="20"/>
    </w:rPr>
  </w:style>
  <w:style w:type="paragraph" w:styleId="CommentSubject">
    <w:name w:val="annotation subject"/>
    <w:basedOn w:val="CommentText"/>
    <w:next w:val="CommentText"/>
    <w:link w:val="CommentSubjectChar"/>
    <w:uiPriority w:val="99"/>
    <w:semiHidden/>
    <w:unhideWhenUsed/>
    <w:rsid w:val="00767024"/>
    <w:rPr>
      <w:b/>
      <w:bCs/>
    </w:rPr>
  </w:style>
  <w:style w:type="character" w:customStyle="1" w:styleId="CommentSubjectChar">
    <w:name w:val="Comment Subject Char"/>
    <w:basedOn w:val="CommentTextChar"/>
    <w:link w:val="CommentSubject"/>
    <w:uiPriority w:val="99"/>
    <w:semiHidden/>
    <w:rsid w:val="0076702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D95E-7C62-4D9E-BA1A-CDE0B17A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7469</Words>
  <Characters>4258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Šmēla</dc:creator>
  <cp:keywords/>
  <dc:description/>
  <cp:lastModifiedBy>Bitite</cp:lastModifiedBy>
  <cp:revision>2</cp:revision>
  <cp:lastPrinted>2015-04-09T04:29:00Z</cp:lastPrinted>
  <dcterms:created xsi:type="dcterms:W3CDTF">2016-05-13T05:17:00Z</dcterms:created>
  <dcterms:modified xsi:type="dcterms:W3CDTF">2016-05-13T05:17:00Z</dcterms:modified>
</cp:coreProperties>
</file>